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16" w:rsidRDefault="00ED6C16" w:rsidP="00ED6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</w:t>
      </w:r>
      <w:r w:rsidR="00D82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  <w:r w:rsidRPr="00ED6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Вид. Критерии вида.</w:t>
      </w:r>
    </w:p>
    <w:p w:rsidR="00ED6C16" w:rsidRPr="00D827B5" w:rsidRDefault="00D827B5" w:rsidP="00D827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Класс: 9</w:t>
      </w:r>
    </w:p>
    <w:p w:rsidR="00ED6C16" w:rsidRPr="00ED6C16" w:rsidRDefault="00D827B5" w:rsidP="00D827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</w:t>
      </w:r>
      <w:r w:rsidR="00ED6C16" w:rsidRPr="00ED6C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Вид. Критерии вида.</w:t>
      </w:r>
    </w:p>
    <w:p w:rsidR="0011099C" w:rsidRPr="0011099C" w:rsidRDefault="0011099C" w:rsidP="0011099C">
      <w:pPr>
        <w:spacing w:after="0" w:line="240" w:lineRule="auto"/>
        <w:rPr>
          <w:rFonts w:ascii="Times New Roman" w:hAnsi="Times New Roman" w:cs="Times New Roman"/>
          <w:b/>
          <w:i/>
          <w:iCs/>
          <w:color w:val="262626" w:themeColor="text1" w:themeTint="D9"/>
          <w:sz w:val="24"/>
          <w:szCs w:val="24"/>
          <w:u w:val="single"/>
        </w:rPr>
      </w:pPr>
      <w:r w:rsidRPr="0011099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Цели:</w:t>
      </w:r>
    </w:p>
    <w:p w:rsidR="0011099C" w:rsidRPr="0011099C" w:rsidRDefault="0011099C" w:rsidP="0011099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1099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</w:rPr>
        <w:t>Образовательные:</w:t>
      </w:r>
      <w:r w:rsidRPr="001109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сформировать понятия «вид» и «критерии вида»;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изучить его структуру.</w:t>
      </w:r>
    </w:p>
    <w:p w:rsidR="0011099C" w:rsidRPr="0011099C" w:rsidRDefault="0011099C" w:rsidP="0011099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1099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</w:rPr>
        <w:t>Развивающие:</w:t>
      </w:r>
      <w:r w:rsidRPr="0011099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r w:rsidRPr="001109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способствовать обучению умению полу</w:t>
      </w:r>
      <w:r w:rsidRPr="001109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чать, выявлять, сопоставлять, анализировать материал, делать обоснованные выводы и предложения, раскрывать и доказывать их в процессе анализа рассматриваемого вопроса, реконструировать и обосновывать свои предложения в новой ситуации.</w:t>
      </w:r>
    </w:p>
    <w:p w:rsidR="0011099C" w:rsidRPr="0011099C" w:rsidRDefault="0011099C" w:rsidP="0011099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1099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</w:rPr>
        <w:t>Воспитательные:</w:t>
      </w:r>
      <w:r w:rsidRPr="0011099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r w:rsidRPr="001109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способствовать воспитанию культуры умственного труда через умение выслушивать собеседника, находить компромиссные решения, умение отстаивать свою точку зрения в корректной форме.</w:t>
      </w:r>
    </w:p>
    <w:p w:rsidR="0011099C" w:rsidRPr="0011099C" w:rsidRDefault="0011099C" w:rsidP="0011099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1099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Вид занятия</w:t>
      </w:r>
      <w:r w:rsidRPr="0011099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:</w:t>
      </w:r>
      <w:r w:rsidRPr="001109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урок- изучение нового материала </w:t>
      </w:r>
      <w:r w:rsidRPr="001109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 элементами самостоятельной работы.</w:t>
      </w:r>
    </w:p>
    <w:p w:rsidR="0011099C" w:rsidRPr="0011099C" w:rsidRDefault="0011099C" w:rsidP="0011099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1099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Межпредметные связи.</w:t>
      </w:r>
      <w:r w:rsidRPr="001109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1099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Экология</w:t>
      </w:r>
      <w:r w:rsidRPr="001109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«Популяция. Критерии популяции»</w:t>
      </w:r>
    </w:p>
    <w:p w:rsidR="0011099C" w:rsidRPr="0011099C" w:rsidRDefault="0011099C" w:rsidP="001109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11099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Обеспечение занятия</w:t>
      </w:r>
      <w: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:</w:t>
      </w:r>
    </w:p>
    <w:p w:rsidR="0011099C" w:rsidRPr="0011099C" w:rsidRDefault="0011099C" w:rsidP="0011099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1099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Раздаточный материал: </w:t>
      </w:r>
      <w:r w:rsidRPr="001109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дополнительный материал для работы в группах.</w:t>
      </w:r>
    </w:p>
    <w:p w:rsidR="0011099C" w:rsidRPr="0011099C" w:rsidRDefault="0011099C" w:rsidP="0011099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1099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Технические средства: </w:t>
      </w:r>
      <w:r w:rsidRPr="001109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компьютер, мультимедийная установка, презентация.</w:t>
      </w:r>
    </w:p>
    <w:p w:rsidR="00ED6C16" w:rsidRPr="0011099C" w:rsidRDefault="00ED6C16" w:rsidP="00ED6C16">
      <w:pPr>
        <w:shd w:val="clear" w:color="auto" w:fill="FFFFFF"/>
        <w:spacing w:before="72"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</w:t>
      </w:r>
    </w:p>
    <w:p w:rsidR="00ED6C16" w:rsidRPr="00ED6C16" w:rsidRDefault="00ED6C16" w:rsidP="00ED6C16">
      <w:pPr>
        <w:shd w:val="clear" w:color="auto" w:fill="FFFFFF"/>
        <w:spacing w:before="72"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Ход урока</w:t>
      </w:r>
    </w:p>
    <w:p w:rsidR="00ED6C16" w:rsidRPr="00ED6C16" w:rsidRDefault="00ED6C16" w:rsidP="00ED6C16">
      <w:pPr>
        <w:shd w:val="clear" w:color="auto" w:fill="FFFFFF"/>
        <w:spacing w:before="54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</w:t>
      </w:r>
      <w:r w:rsidRPr="00ED6C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Организационный момент</w:t>
      </w:r>
    </w:p>
    <w:p w:rsidR="00ED6C16" w:rsidRPr="00ED6C16" w:rsidRDefault="006B4227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Объявление темы и задач урока</w:t>
      </w:r>
    </w:p>
    <w:p w:rsidR="00ED6C16" w:rsidRPr="00ED6C16" w:rsidRDefault="00E26C6A" w:rsidP="00ED6C16">
      <w:pPr>
        <w:shd w:val="clear" w:color="auto" w:fill="FFFFFF"/>
        <w:spacing w:before="32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 w:eastAsia="ru-RU"/>
        </w:rPr>
        <w:t>II</w:t>
      </w:r>
      <w:r w:rsidR="00ED6C16" w:rsidRPr="00ED6C1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. Актуализация знаний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Выполнение заданий (устно).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Задание № 1</w:t>
      </w:r>
    </w:p>
    <w:p w:rsidR="00ED6C16" w:rsidRPr="00ED6C16" w:rsidRDefault="006B4227" w:rsidP="00ED6C16">
      <w:pPr>
        <w:shd w:val="clear" w:color="auto" w:fill="FFFFFF"/>
        <w:spacing w:before="100" w:beforeAutospacing="1" w:after="100" w:afterAutospacing="1" w:line="240" w:lineRule="auto"/>
        <w:ind w:right="5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</w:t>
      </w:r>
      <w:r w:rsidR="00ED6C16"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</w:t>
      </w:r>
      <w:r w:rsidR="00E2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</w:t>
      </w:r>
      <w:r w:rsidR="00ED6C16"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«Бурый медведь» и 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прос</w:t>
      </w:r>
      <w:r w:rsidR="00ED6C16"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: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Название этого вида животного — Медведь бурый.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Какое из этих </w:t>
      </w:r>
      <w:r w:rsidRPr="00E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двух слов относится к родовому названию, какое — к видовому?</w:t>
      </w:r>
      <w:proofErr w:type="gramEnd"/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Назовите другой вид животного из этого же рода. </w:t>
      </w:r>
      <w:r w:rsidRPr="00ED6C1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(Это Медведь </w:t>
      </w:r>
      <w:r w:rsidRPr="00ED6C1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белый).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Задание № </w:t>
      </w:r>
      <w:r w:rsidR="006B42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указанном списке животных подсчитайте количество </w:t>
      </w:r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видов и родов.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Еж обыкновенный.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Лисица обыкновенная.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 Медведь гималайский или белогрудый.</w:t>
      </w:r>
    </w:p>
    <w:p w:rsidR="00ED6C16" w:rsidRPr="00ED6C16" w:rsidRDefault="00ED6C16" w:rsidP="00ED6C16">
      <w:pPr>
        <w:shd w:val="clear" w:color="auto" w:fill="FFFFFF"/>
        <w:spacing w:before="4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4. Хомячок джунгарский.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 Заяц-беляк.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 Медведь бурый.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Хомячок сирийский или золотистый.</w:t>
      </w:r>
    </w:p>
    <w:p w:rsidR="00ED6C16" w:rsidRPr="00ED6C16" w:rsidRDefault="006B4227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="00ED6C16"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Еж ушастый.</w:t>
      </w:r>
    </w:p>
    <w:p w:rsidR="00ED6C16" w:rsidRPr="00ED6C16" w:rsidRDefault="006B4227" w:rsidP="00ED6C16">
      <w:pPr>
        <w:shd w:val="clear" w:color="auto" w:fill="FFFFFF"/>
        <w:spacing w:before="100" w:beforeAutospacing="1" w:after="100" w:afterAutospacing="1" w:line="240" w:lineRule="auto"/>
        <w:ind w:right="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="00ED6C16" w:rsidRPr="00ED6C16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(Ответ: </w:t>
      </w:r>
      <w:r w:rsidR="00ED6C16" w:rsidRPr="00E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количество видов —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8</w:t>
      </w:r>
      <w:r w:rsidR="00ED6C16" w:rsidRPr="00E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 родов — 5 (Еж, Лиси</w:t>
      </w:r>
      <w:r w:rsidR="00ED6C16" w:rsidRPr="00E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="00ED6C16"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ца, Медведь, Хомячок, Заяц).</w:t>
      </w:r>
      <w:proofErr w:type="gramEnd"/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Вывод:</w:t>
      </w:r>
      <w:r w:rsidRPr="00ED6C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</w:p>
    <w:p w:rsidR="00ED6C16" w:rsidRPr="00ED6C16" w:rsidRDefault="00ED6C16" w:rsidP="00ED6C16">
      <w:pPr>
        <w:shd w:val="clear" w:color="auto" w:fill="FFFFFF"/>
        <w:spacing w:before="22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Для обозначения вида используется двойная (бинарная) но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менклатура, согласно которой сначала указывают род, к которому </w:t>
      </w:r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относится вид (существительное), а затем видовое название (прила</w:t>
      </w:r>
      <w:r w:rsidRPr="00ED6C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гательное).</w:t>
      </w:r>
    </w:p>
    <w:p w:rsidR="00ED6C16" w:rsidRPr="00ED6C16" w:rsidRDefault="00ED6C16" w:rsidP="00ED6C16">
      <w:pPr>
        <w:shd w:val="clear" w:color="auto" w:fill="FFFFFF"/>
        <w:spacing w:before="144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2.</w:t>
      </w:r>
      <w:r w:rsidRPr="00ED6C16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 </w:t>
      </w:r>
      <w:r w:rsidRPr="00E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Особи разных видов отличаются друг от друга по местам оби</w:t>
      </w:r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тания, внешним признакам и др.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</w:t>
      </w:r>
      <w:r w:rsidRPr="00ED6C16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   </w:t>
      </w:r>
      <w:r w:rsidRPr="00E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Сходные виды объединяются в один род.</w:t>
      </w:r>
    </w:p>
    <w:p w:rsidR="00ED6C16" w:rsidRPr="00ED6C16" w:rsidRDefault="00ED6C16" w:rsidP="00ED6C16">
      <w:pPr>
        <w:shd w:val="clear" w:color="auto" w:fill="FFFFFF"/>
        <w:spacing w:before="22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4.</w:t>
      </w:r>
      <w:r w:rsidRPr="00ED6C16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 xml:space="preserve">   </w:t>
      </w:r>
      <w:r w:rsidRPr="00ED6C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Вид — это основная категория биологической классификации.</w:t>
      </w:r>
    </w:p>
    <w:p w:rsidR="006B4227" w:rsidRDefault="00ED6C16" w:rsidP="00ED6C16">
      <w:pPr>
        <w:shd w:val="clear" w:color="auto" w:fill="FFFFFF"/>
        <w:spacing w:before="22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ED6C1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            </w:t>
      </w:r>
    </w:p>
    <w:p w:rsidR="00ED6C16" w:rsidRPr="00ED6C16" w:rsidRDefault="00ED6C16" w:rsidP="00ED6C16">
      <w:pPr>
        <w:shd w:val="clear" w:color="auto" w:fill="FFFFFF"/>
        <w:spacing w:before="22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Pr="00ED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ED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Изучение нового материала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1. Рассказ учителя.</w:t>
      </w:r>
    </w:p>
    <w:p w:rsidR="00ED6C16" w:rsidRPr="006B4227" w:rsidRDefault="006B4227" w:rsidP="00ED6C16">
      <w:pPr>
        <w:shd w:val="clear" w:color="auto" w:fill="FFFFFF"/>
        <w:spacing w:after="0" w:line="240" w:lineRule="auto"/>
        <w:ind w:left="61" w:right="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История развития термина «Вид»</w:t>
      </w:r>
    </w:p>
    <w:p w:rsidR="006B4227" w:rsidRPr="006B4227" w:rsidRDefault="006B4227" w:rsidP="00ED6C16">
      <w:pPr>
        <w:shd w:val="clear" w:color="auto" w:fill="FFFFFF"/>
        <w:spacing w:after="0" w:line="240" w:lineRule="auto"/>
        <w:ind w:left="68" w:right="76" w:firstLine="709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D6C16" w:rsidRPr="006B4227" w:rsidRDefault="00ED6C16" w:rsidP="00ED6C16">
      <w:pPr>
        <w:shd w:val="clear" w:color="auto" w:fill="FFFFFF"/>
        <w:spacing w:after="0" w:line="240" w:lineRule="auto"/>
        <w:ind w:left="68"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27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Порой самые опытные биологи становятся в тупик, определяя, </w:t>
      </w:r>
      <w:r w:rsidRPr="006B4227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принадлежат ли данные особи к одному виду или нет</w:t>
      </w:r>
      <w:r w:rsidRPr="006B42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Почему так </w:t>
      </w:r>
      <w:r w:rsidRPr="006B422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происходит, существуют ли точные и строгие критерии, которые по</w:t>
      </w:r>
      <w:r w:rsidRPr="006B42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могли бы разрешить все сомнения?</w:t>
      </w:r>
    </w:p>
    <w:p w:rsidR="006B4227" w:rsidRDefault="006B4227" w:rsidP="00ED6C16">
      <w:pPr>
        <w:shd w:val="clear" w:color="auto" w:fill="FFFFFF"/>
        <w:spacing w:after="0" w:line="240" w:lineRule="auto"/>
        <w:ind w:left="68" w:right="6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D6C16" w:rsidRPr="00ED6C16" w:rsidRDefault="00ED6C16" w:rsidP="00ED6C16">
      <w:pPr>
        <w:shd w:val="clear" w:color="auto" w:fill="FFFFFF"/>
        <w:spacing w:after="0" w:line="240" w:lineRule="auto"/>
        <w:ind w:left="68"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Критерии вида — это признаки, по которым один вид отлича</w:t>
      </w:r>
      <w:r w:rsidRPr="006B42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ется от другого. Они же являются изолирующими механизмами, </w:t>
      </w:r>
      <w:r w:rsidRPr="006B42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препятствующими</w:t>
      </w:r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скрещиванию, независимости, самостоятельно</w:t>
      </w:r>
      <w:r w:rsidRPr="00ED6C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сти видов.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4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Познакомимся с ними.</w:t>
      </w:r>
    </w:p>
    <w:p w:rsidR="0011099C" w:rsidRDefault="0011099C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 w:type="page"/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4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2. Работа в группах</w:t>
      </w:r>
    </w:p>
    <w:p w:rsidR="00ED6C16" w:rsidRPr="00ED6C16" w:rsidRDefault="00ED6C16" w:rsidP="0011099C">
      <w:pPr>
        <w:shd w:val="clear" w:color="auto" w:fill="FFFFFF"/>
        <w:spacing w:before="100" w:beforeAutospacing="1" w:after="100" w:afterAutospacing="1" w:line="240" w:lineRule="auto"/>
        <w:ind w:left="4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Каждая группа получает текст, иллюстрирующий один из критериев вида. Через 5 минут необходимо рассказать о сути данного критерия  и о том,  в чем недостаток данного критерия. По мере выступления групп классом заполняется таблица «Критерии вида».</w:t>
      </w:r>
      <w:r w:rsidRPr="00ED6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8"/>
        <w:gridCol w:w="3995"/>
        <w:gridCol w:w="3128"/>
      </w:tblGrid>
      <w:tr w:rsidR="00ED6C16" w:rsidRPr="00ED6C16" w:rsidTr="00ED6C16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особей по критерию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</w:t>
            </w:r>
          </w:p>
        </w:tc>
      </w:tr>
      <w:tr w:rsidR="00ED6C16" w:rsidRPr="00ED6C16" w:rsidTr="00DE21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8D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Морфологический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внешнего и внутреннего строения организмов.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Виды-двойники, половой диморфизм, полиморфизм.</w:t>
            </w:r>
          </w:p>
        </w:tc>
      </w:tr>
      <w:tr w:rsidR="00ED6C16" w:rsidRPr="00ED6C16" w:rsidTr="00DE21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7E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Физиологический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всех процессов жизнедеятельности и возможность получения плодовитого потомства при скрещивании.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разных видов сходство процессов жизнедеятельности. Наличие межвидовых гибридов.</w:t>
            </w:r>
          </w:p>
        </w:tc>
      </w:tr>
      <w:tr w:rsidR="00ED6C16" w:rsidRPr="00ED6C16" w:rsidTr="00DE21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8D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Экологический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по способам питания, местам обитания, наборам факторов внешней среды, необходимых для существования.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ниши разных видов перекрываются.</w:t>
            </w:r>
          </w:p>
        </w:tc>
      </w:tr>
      <w:tr w:rsidR="00ED6C16" w:rsidRPr="00ED6C16" w:rsidTr="00DE21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8D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Географический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 определённый ареал.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Космополиты. Совпадение ареалов разных видов.</w:t>
            </w:r>
          </w:p>
        </w:tc>
      </w:tr>
      <w:tr w:rsidR="00ED6C16" w:rsidRPr="00ED6C16" w:rsidTr="00DE21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7E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Биохимический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по биохимическим параметрам – состав и структура белков, нуклеиновых кислот.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очень близкие по биохимическому составу виды.</w:t>
            </w:r>
          </w:p>
        </w:tc>
      </w:tr>
      <w:tr w:rsidR="00ED6C16" w:rsidRPr="00ED6C16" w:rsidTr="00DE21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7E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Этологический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в поведении. Особенно в брачный период (ритуалы ухаживания, брачные песни и т. д.).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виды с близким поведением.</w:t>
            </w:r>
          </w:p>
        </w:tc>
      </w:tr>
      <w:tr w:rsidR="00ED6C16" w:rsidRPr="00ED6C16" w:rsidTr="00DE21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7E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E2155"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Цитогенетический</w:t>
            </w:r>
          </w:p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DE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Цитологический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 одного вида скрещиваются между собой и дают плодовитое потомство (</w:t>
            </w:r>
            <w:proofErr w:type="gramStart"/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</w:t>
            </w:r>
            <w:proofErr w:type="gramEnd"/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сходстве числа хромосом, их формы и строения).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Хромосомный полиморфизм в пределах вида; у многих разных видов число хромосом одинаково.</w:t>
            </w:r>
          </w:p>
        </w:tc>
      </w:tr>
      <w:tr w:rsidR="00ED6C16" w:rsidRPr="00ED6C16" w:rsidTr="00DE21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7E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Генетический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210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</w:t>
            </w:r>
            <w:r w:rsidR="0021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ическая изоляция видов. Наличие </w:t>
            </w: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 изоляции. Важнейшие из них — это гибель мужских гамет (генетическая несовместимость), гибель зигот, нежизнеспособность гибридов, их стерильность, наконец, невозможность найти полового партнера и дать жизнеспособное плодовитое потомство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и волк, тополь и ива, канарейка и зяблик дают плодовитое потомство. (Наличие межвидовых гибридов)</w:t>
            </w:r>
          </w:p>
        </w:tc>
      </w:tr>
      <w:tr w:rsidR="00ED6C16" w:rsidRPr="00ED6C16" w:rsidTr="00DE21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7E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Исторический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Общность предков, единая история возникновения и развития вида.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16" w:rsidRPr="00ED6C16" w:rsidRDefault="00ED6C16" w:rsidP="00ED6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6C16" w:rsidRPr="00ED6C16" w:rsidRDefault="00ED6C16" w:rsidP="00930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Итак, видовые критерии, по которым мы отличаем один вид другого, в совокупности обусловливают генетическую изоляцию ви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дов, обеспечивая самостоятельность каждого вида и разнообразие 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природе. По сути, в выработке этих изолирующих видовых призна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ков и заключается процесс формирования видов. Именно поэтому 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изучение видовых критериев имеет определяющее значение для по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нимания механизмов процесса эволюции, происходящего на нашей </w:t>
      </w:r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планете.</w:t>
      </w:r>
    </w:p>
    <w:p w:rsidR="00ED6C16" w:rsidRPr="00ED6C16" w:rsidRDefault="00ED6C16" w:rsidP="00ED6C16">
      <w:pPr>
        <w:shd w:val="clear" w:color="auto" w:fill="FFFFFF"/>
        <w:spacing w:before="202" w:after="0" w:line="240" w:lineRule="auto"/>
        <w:ind w:left="3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3. Формулирование выводов.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3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После заполнения таблицы формулируются выводы: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1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1)</w:t>
      </w:r>
      <w:r w:rsidRPr="00ED6C16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 xml:space="preserve">     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Видовые критерии, по которым отличается один вид от друг</w:t>
      </w:r>
      <w:r w:rsidR="00210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го, в совокупности обусловливают генетическую изоляцию видов, обеспечивая самостоятельность каждого вида и разнообразие их в 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природе.</w:t>
      </w:r>
    </w:p>
    <w:p w:rsidR="00ED6C16" w:rsidRPr="00ED6C16" w:rsidRDefault="00ED6C16" w:rsidP="00ED6C16">
      <w:pPr>
        <w:shd w:val="clear" w:color="auto" w:fill="FFFFFF"/>
        <w:spacing w:before="14" w:after="0" w:line="240" w:lineRule="auto"/>
        <w:ind w:left="1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2)</w:t>
      </w:r>
      <w:r w:rsidRPr="00ED6C16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     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Нет ни одного видового критерия, который можно было 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признать абсолютным и универсальным.</w:t>
      </w:r>
    </w:p>
    <w:p w:rsidR="00ED6C16" w:rsidRPr="00ED6C16" w:rsidRDefault="00ED6C16" w:rsidP="00ED6C16">
      <w:pPr>
        <w:shd w:val="clear" w:color="auto" w:fill="FFFFFF"/>
        <w:spacing w:before="14" w:after="0" w:line="240" w:lineRule="auto"/>
        <w:ind w:left="1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3)</w:t>
      </w:r>
      <w:r w:rsidRPr="00ED6C16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    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способам изоляции, препятствующим скрещиванию разных 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видов относятся:</w:t>
      </w:r>
    </w:p>
    <w:p w:rsidR="00ED6C16" w:rsidRPr="00ED6C16" w:rsidRDefault="00ED6C16" w:rsidP="00ED6C16">
      <w:pPr>
        <w:shd w:val="clear" w:color="auto" w:fill="FFFFFF"/>
        <w:spacing w:before="22"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различия ареалов, мест обитания =&gt; невозможность встречи;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разные сроки размножения;</w:t>
      </w:r>
    </w:p>
    <w:p w:rsidR="00ED6C16" w:rsidRPr="00ED6C16" w:rsidRDefault="00ED6C16" w:rsidP="00ED6C16">
      <w:pPr>
        <w:shd w:val="clear" w:color="auto" w:fill="FFFFFF"/>
        <w:spacing w:before="11"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в)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различия в строении половых органов;</w:t>
      </w:r>
    </w:p>
    <w:p w:rsidR="00ED6C16" w:rsidRPr="00ED6C16" w:rsidRDefault="00ED6C16" w:rsidP="00ED6C16">
      <w:pPr>
        <w:shd w:val="clear" w:color="auto" w:fill="FFFFFF"/>
        <w:spacing w:before="4"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г)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нежизнеспособность или стерильность гибридов;</w:t>
      </w:r>
    </w:p>
    <w:p w:rsidR="00ED6C16" w:rsidRPr="00ED6C16" w:rsidRDefault="00ED6C16" w:rsidP="00ED6C16">
      <w:pPr>
        <w:shd w:val="clear" w:color="auto" w:fill="FFFFFF"/>
        <w:spacing w:before="7"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д)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разные ритуалы «ухаживания» в период размножения.</w:t>
      </w:r>
    </w:p>
    <w:p w:rsidR="00ED6C16" w:rsidRPr="00ED6C16" w:rsidRDefault="00ED6C16" w:rsidP="00ED6C16">
      <w:pPr>
        <w:shd w:val="clear" w:color="auto" w:fill="FFFFFF"/>
        <w:spacing w:before="4" w:after="0" w:line="240" w:lineRule="auto"/>
        <w:ind w:left="1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4)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 представляет собой генетически относительно изолиро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ванную систему, что доказывает реальность существования видов в 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природе.</w:t>
      </w:r>
    </w:p>
    <w:p w:rsidR="00ED6C16" w:rsidRPr="00ED6C16" w:rsidRDefault="00ED6C16" w:rsidP="00ED6C16">
      <w:pPr>
        <w:shd w:val="clear" w:color="auto" w:fill="FFFFFF"/>
        <w:spacing w:before="18" w:after="0" w:line="240" w:lineRule="auto"/>
        <w:ind w:left="454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ED6C16" w:rsidRPr="00ED6C16" w:rsidRDefault="00ED6C16" w:rsidP="00ED6C16">
      <w:pPr>
        <w:shd w:val="clear" w:color="auto" w:fill="FFFFFF"/>
        <w:spacing w:before="18" w:after="0" w:line="240" w:lineRule="auto"/>
        <w:ind w:left="454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</w:p>
    <w:p w:rsidR="00E26C6A" w:rsidRPr="00E26C6A" w:rsidRDefault="00E26C6A" w:rsidP="00E26C6A">
      <w:pPr>
        <w:shd w:val="clear" w:color="auto" w:fill="FFFFFF"/>
        <w:spacing w:before="18" w:after="0" w:line="240" w:lineRule="auto"/>
        <w:ind w:right="11" w:firstLine="426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E26C6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en-US" w:eastAsia="ru-RU"/>
        </w:rPr>
        <w:t>IV</w:t>
      </w:r>
      <w:r w:rsidRPr="00E26C6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. Рефлексия </w:t>
      </w:r>
    </w:p>
    <w:p w:rsidR="00ED6C16" w:rsidRPr="00E26C6A" w:rsidRDefault="00ED6C16" w:rsidP="00E26C6A">
      <w:pPr>
        <w:shd w:val="clear" w:color="auto" w:fill="FFFFFF"/>
        <w:spacing w:before="18" w:after="0" w:line="240" w:lineRule="auto"/>
        <w:ind w:right="1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6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Ответить на вопрос:</w:t>
      </w:r>
    </w:p>
    <w:p w:rsidR="00ED6C16" w:rsidRPr="00ED6C16" w:rsidRDefault="00ED6C16" w:rsidP="00ED6C16">
      <w:pPr>
        <w:shd w:val="clear" w:color="auto" w:fill="FFFFFF"/>
        <w:spacing w:before="18" w:after="0" w:line="240" w:lineRule="auto"/>
        <w:ind w:left="454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- Какие критерии вида использованы при описании  животных?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1). Лебедь-шипун часто изгибает 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шею в виде буквы 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S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а клюв и голову держит наклонно к воде. При раз</w:t>
      </w:r>
      <w:r w:rsidRPr="00ED6C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дражении издает характерный шипящий звук, по которому и получил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свое название. Распространен лебедь-шипун на изолированных участках 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средней и южной полосе Европы и Азии от южной Швеции, Дании и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Польши на западе до Монголии, Приморского края и Китая на Востоке. </w:t>
      </w:r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Всюду на этой территории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редок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часто пара от пары гнездится на гро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мадном расстоянии, а во многих районах вовсе отсутствует. </w:t>
      </w:r>
      <w:r w:rsidRPr="00ED6C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Населяет заросшие водной растительностью лиманы, озера, иногда 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даже болота, предпочитая глухие, мало посещаемые человеком.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Малый, или тундровый лебедь распространен по тундре 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Азии от Кольского полуострова на западе до дельты Колымы на Востоке,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заходя в область лесотундры и западные острова Северного Ледовитого. Для гнездования</w:t>
      </w:r>
      <w:r w:rsidRPr="00ED6C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выбирает заболоченные и низкие травянистые участки </w:t>
      </w:r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разбросанными по ним озерами, а также речные долины, изобилующие</w:t>
      </w:r>
      <w:r w:rsidRPr="00ED6C1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старицами и протоками.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Брачные игры своеобразны и проходят на суше. При этом</w:t>
      </w:r>
      <w:r w:rsidRPr="00ED6C1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самец ходит перед самкой, вытягивает шею, временами приподнимает крылья,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издавая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ими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особый хлопающий звук и звонко кричит.</w:t>
      </w:r>
    </w:p>
    <w:p w:rsidR="00ED6C16" w:rsidRPr="00ED6C16" w:rsidRDefault="00ED6C16" w:rsidP="00ED6C16">
      <w:pPr>
        <w:shd w:val="clear" w:color="auto" w:fill="FFFFFF"/>
        <w:spacing w:before="4" w:after="0" w:line="240" w:lineRule="auto"/>
        <w:ind w:left="4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sz w:val="24"/>
          <w:szCs w:val="24"/>
          <w:lang w:eastAsia="ru-RU"/>
        </w:rPr>
        <w:t>2). Го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родская ласточка. Верх го</w:t>
      </w:r>
      <w:r w:rsidRPr="00ED6C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ловы, спина, крылья и хвост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сине-черные, надхвостье и весь низ тела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белые. Хвост с резкой треугольной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вырезкой на конце. Обитатель 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горных и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культурного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ландшафтов.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Гнездится на стенах скал и зданий</w:t>
      </w:r>
      <w:r w:rsidRPr="00ED6C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 П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ерелетная птица. Держится стаями </w:t>
      </w:r>
      <w:r w:rsidRPr="00ED6C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в воздухе или сидя на проводах</w:t>
      </w:r>
      <w:r w:rsidRPr="00ED6C1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,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чаще других ласточек садится на з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емлю. Гнездится колониями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Гнездо лепит из комочков глины в форме</w:t>
      </w:r>
      <w:r w:rsidRPr="00ED6C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полушара с боковым входом</w:t>
      </w:r>
      <w:r w:rsidRPr="00E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 Кладка из 4-6 белых яиц в мае – июне. Гол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 – звонкое «тиррч-тиррч»</w:t>
      </w:r>
    </w:p>
    <w:p w:rsidR="00ED6C16" w:rsidRPr="00ED6C16" w:rsidRDefault="00ED6C16" w:rsidP="00ED6C16">
      <w:pPr>
        <w:shd w:val="clear" w:color="auto" w:fill="FFFFFF"/>
        <w:spacing w:before="4" w:after="0" w:line="240" w:lineRule="auto"/>
        <w:ind w:left="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Береговая ласточка. Верх головы, шеи, спина, крылья, хвост и полоса поперёк груди серовато—бурые, горло, грудь и брюшко белые. Хвост с неглубокой вырезкой.</w:t>
      </w:r>
    </w:p>
    <w:p w:rsidR="00ED6C16" w:rsidRPr="00ED6C16" w:rsidRDefault="00ED6C16" w:rsidP="00ED6C16">
      <w:pPr>
        <w:shd w:val="clear" w:color="auto" w:fill="FFFFFF"/>
        <w:spacing w:before="18" w:after="0" w:line="240" w:lineRule="auto"/>
        <w:ind w:left="454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Населяет долины рек, где гнездится по обрывистым глиняным или песчаным берегам. Обычная или многочисленная перелетная птица. Держится стаями, гнездится колониями. Гнезда устраивает в норах по обрывистым берегам рек. Кладка из 4—6 белых яиц в мае-июле. Голос - </w:t>
      </w:r>
      <w:proofErr w:type="gramStart"/>
      <w:r w:rsidRPr="00ED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негромкое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«чирр-</w:t>
      </w:r>
      <w:r w:rsidRPr="00E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чирр</w:t>
      </w:r>
    </w:p>
    <w:p w:rsidR="006B4227" w:rsidRDefault="006B4227" w:rsidP="00ED6C16">
      <w:pPr>
        <w:shd w:val="clear" w:color="auto" w:fill="FFFFFF"/>
        <w:spacing w:before="54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ED6C16" w:rsidRPr="00ED6C16" w:rsidRDefault="00ED6C16" w:rsidP="00ED6C16">
      <w:pPr>
        <w:shd w:val="clear" w:color="auto" w:fill="FFFFFF"/>
        <w:spacing w:before="54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Домашнее задание</w:t>
      </w:r>
    </w:p>
    <w:p w:rsidR="00ED6C16" w:rsidRPr="00ED6C16" w:rsidRDefault="00ED6C16" w:rsidP="00ED6C16">
      <w:pPr>
        <w:shd w:val="clear" w:color="auto" w:fill="FFFFFF"/>
        <w:spacing w:before="4" w:after="0" w:line="240" w:lineRule="auto"/>
        <w:ind w:left="4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§ </w:t>
      </w:r>
      <w:r w:rsidR="006B422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10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вопросы после параграфа, </w:t>
      </w:r>
      <w:r w:rsidRPr="00ED6C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термины.</w:t>
      </w:r>
    </w:p>
    <w:p w:rsidR="00210C65" w:rsidRDefault="00210C65" w:rsidP="00ED6C16">
      <w:pPr>
        <w:shd w:val="clear" w:color="auto" w:fill="FFFFFF"/>
        <w:spacing w:before="68" w:after="0" w:line="240" w:lineRule="auto"/>
        <w:ind w:right="196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B4227" w:rsidRDefault="006B4227">
      <w:pP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br w:type="page"/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28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Морфологический критерий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Это был первый и долгое время единственный критерий, используемый для описания видов.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Морфологический критерий самый удобный и заметный, поэтому 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сейчас широко используется в систематике растений и животных.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Мы можем легко отличить по размерам и окраске оперения большого</w:t>
      </w:r>
      <w:r w:rsidRPr="00ED6C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пестрого дятла от зеленого дятла, малого пестрого дятла и желны 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(черного дятла), большую синицу от хохлатой, длиннохвостой, голубой 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гаички, клевер луговой от ползучего и люпиновидного и т. д.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Несмотря на удобство, этот критерий не всегда «работает». Им не воспользуешься для разграничения видов-двойников, практически не </w:t>
      </w:r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отличающихся морфологически. Таких видов много среди малярийных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комаров, дрозофил, сиговых рыб.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Даже у птиц 5% видов-двойников, а 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одном ряду североамериканских сверчков их 17.</w:t>
      </w:r>
      <w:proofErr w:type="gramEnd"/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Использование одного только морфологического критерия может </w:t>
      </w:r>
      <w:r w:rsidRPr="00ED6C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привести к ошибочным выводам. Так, К. Линней по особенности </w:t>
      </w:r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внешнего строения отнес самца и самку утки кряквы к разным видам. Сибирские охотники по окраске меха лисиц выделили пять вариаций: сиводушки, огневки, крестовки, черно-бурые и черные. В Англии у 70 видов бабочек, наряду с особями со светлой окраской, имеются и тем</w:t>
      </w:r>
      <w:r w:rsidRPr="00ED6C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ные морфы, численность которых в популяциях стала увеличиваться в 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связи с загрязнением лесов. Полиморфизм — широко распространенное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явление. Он встречается у всех видов. Затрагивает он и те признаки, по которым различаются виды. У жуков дровосеков, например у усача цве</w:t>
      </w:r>
      <w:r w:rsidRPr="00ED6C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точного, встречающегося поздней весной на купальнице, помимо ти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пичной формы в популяциях встречается до 100 аберраций окраски. Во времена Линнея морфологический критерий был главным, так как счи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тали, что существует одна типичная для вида форма.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Сейчас, когда установлено, что у вида может быть много форм, типо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логическая концепция вида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отброшена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морфологический критерий не 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всегда удовлетворяет ученых. Все же следует признать, что этот критерий 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очень удобен для систематизации видов и в большинстве определителей животных и растений он играет главную роль.</w:t>
      </w:r>
    </w:p>
    <w:p w:rsidR="0011099C" w:rsidRDefault="0011099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br w:type="page"/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29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lastRenderedPageBreak/>
        <w:t>Физиологический критерий</w:t>
      </w:r>
    </w:p>
    <w:p w:rsidR="00ED6C16" w:rsidRPr="00ED6C16" w:rsidRDefault="00ED6C16" w:rsidP="00ED6C16">
      <w:pPr>
        <w:shd w:val="clear" w:color="auto" w:fill="FFFFFF"/>
        <w:spacing w:after="0" w:line="240" w:lineRule="auto"/>
        <w:ind w:left="4"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Физиологические особенности различных видов растений и живот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ных часто являются фактором, обеспечивающим их генетическую само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стоятельность. Например, у многих дрозофил сперма особей чужого ви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да вызывает иммунологическую реакцию в половых путях самки, что приводит к гибели сперматозоидов. Гибридизация различных видов и 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подвидов козлов часто приводит к нарушению периодичности плодо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ношения — приплод появляется зимой, что ведет к его гибели.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Скрещи</w:t>
      </w:r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вание разных подвидов косуль, например сибирской и европейской,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подчас приводит к гибели самок и потомства из-за крупных размеров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плода.</w:t>
      </w:r>
      <w:proofErr w:type="gramEnd"/>
    </w:p>
    <w:p w:rsidR="006B4227" w:rsidRDefault="00ED6C16" w:rsidP="00ED6C16">
      <w:pPr>
        <w:shd w:val="clear" w:color="auto" w:fill="FFFFFF"/>
        <w:spacing w:before="100" w:beforeAutospacing="1" w:after="100" w:afterAutospacing="1" w:line="240" w:lineRule="auto"/>
        <w:ind w:left="295" w:firstLine="709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 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29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Биохимический критерий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Интерес к этому критерию появился в последние десятилетия в связи с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развитием биохимических исследований. Он не находит широкого применения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так как не существует каких-либо специфических веществ, характерных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для одного вида и, кроме того, он весьма трудоемкий и далеко 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универсальный. Однако им можно воспользоваться в тех случаях, </w:t>
      </w:r>
      <w:r w:rsidRPr="00ED6C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когда другие критерии «не работают». Например, для двух видов-двойников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бабочек из рода амата (А. р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h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g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еа и А.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proofErr w:type="spellStart"/>
      <w:proofErr w:type="gramEnd"/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ugazzii</w:t>
      </w:r>
      <w:proofErr w:type="spellEnd"/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 диагностическим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признаками являются два фермента — фосфоглюкомутаза и эстераза-5, позвол</w:t>
      </w:r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яющие даже определять гибридов этих двух видов. В последнее время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широкое применение получило сравнительное изучение состава ДН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 в практической таксономии микробов. Изучение состава ДНК позволило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произвести ревизию филогенетической системы различных групп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микроорганизмов. Разработанные методы дают возможность сравнивать состав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ДНК у законсервированных в толщах земли бактерий и ныне живущих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форм. Было проведено, например, сравнение состава ДНК у пролежавшей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около 200 млн. лет в толще солей палеозойской бактерии псевдо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монады солелюбивой и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ныне живущих псевдомонад.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Состав их ДНК оказалдся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идентичным, а биохимические свойства — сходными. </w:t>
      </w:r>
      <w:proofErr w:type="gramEnd"/>
    </w:p>
    <w:p w:rsidR="0011099C" w:rsidRDefault="001109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ED6C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Цитологический критерий</w:t>
      </w:r>
    </w:p>
    <w:p w:rsidR="00ED6C16" w:rsidRPr="00ED6C16" w:rsidRDefault="00ED6C16" w:rsidP="00ED6C16">
      <w:pPr>
        <w:shd w:val="clear" w:color="auto" w:fill="FFFFFF"/>
        <w:spacing w:after="0" w:line="240" w:lineRule="auto"/>
        <w:ind w:left="68" w:right="13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Развитие цитологических методов позволило ученым исследовать фо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рму и число хромосом у многих видов животных и растений. Появилось новое направление — кариосистематика, которое внесло некоторые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поправки и уточнения в построенную на основе морфологических критериев филогенетическую систему. В ряде случаев число хромосом служит</w:t>
      </w:r>
      <w:r w:rsidRPr="00ED6C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характерной особенностью вида. Кариологический анализ позволил</w:t>
      </w:r>
      <w:r w:rsidRPr="00ED6C1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,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например, упорядочить систематику диких горных баранов, у кото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рых разными исследователями выделялось от 1 до 17 видов. Анализ показал</w:t>
      </w:r>
      <w:r w:rsidRPr="00ED6C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наличие трех кариотипов: 54-хромосомный — у муфлонов, 56-х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ромосомный — у архаров и аргали и 58-хромосомный — у обитателей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гор Средней Азии — уриалов.</w:t>
      </w:r>
    </w:p>
    <w:p w:rsidR="00ED6C16" w:rsidRPr="00ED6C16" w:rsidRDefault="00ED6C16" w:rsidP="00ED6C16">
      <w:pPr>
        <w:shd w:val="clear" w:color="auto" w:fill="FFFFFF"/>
        <w:spacing w:after="0" w:line="240" w:lineRule="auto"/>
        <w:ind w:left="126"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Однако и этот критерий не является универсальным. Во-первых, у 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многих разных видов число хромосом одинаково и форма их сходна. Во-вторых, в пределах одного и того же вида могут встречаться особи с разным числом хромосом. Это так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называемые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хромосомный и геномный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полиморфизм. Например, козья ива имеет диплоидное — 38 и тетраплоид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ное число хромосом — 76. У серебряного карася встречаются популяции с набо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ром хромосом 100, 150, 200, тогда как нормальное число их равно 50. </w:t>
      </w:r>
      <w:r w:rsidRPr="00ED6C16">
        <w:rPr>
          <w:rFonts w:ascii="Times New Roman" w:eastAsia="Times New Roman" w:hAnsi="Times New Roman" w:cs="Times New Roman"/>
          <w:smallCaps/>
          <w:color w:val="000000"/>
          <w:spacing w:val="2"/>
          <w:sz w:val="24"/>
          <w:szCs w:val="24"/>
          <w:lang w:eastAsia="ru-RU"/>
        </w:rPr>
        <w:t xml:space="preserve">У 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радужной форели число хромосом варьирует от 58 до 64, у беломорской сель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 встречаются особи с 52 и 54 хромосомами. В Таджикистане на участке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протяженностью всего 150 км, зоологами была обнаружена популяция слепушонки обыкновенной с набором хромосом от 31 до 54. У песчанок из разных мест обитания число хромосом различное: 40 — у песчанок алжир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популяций, 52 —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израильских и 66 — у египетских. К настоя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щему времени внутривидовой хромосомный полиморфизм обнаружен у 5 % ц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ито-генетически изученных видов млекопитающих.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2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Иногда этот критерий неверно трактуется как генетический. Безусловно</w:t>
      </w:r>
      <w:r w:rsidRPr="00ED6C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число и форма хромосом важный признак, препятствующий скрещи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ванию особей разных видов. Однако это скорее цитоморфологичес</w:t>
      </w:r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кий критерий, так как речь идет о внутриклеточной морфологии: числе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форме хромосом, а не о наборе и структуре генов. </w:t>
      </w:r>
    </w:p>
    <w:p w:rsidR="006B4227" w:rsidRDefault="006B4227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 w:type="page"/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2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</w:t>
      </w:r>
      <w:r w:rsidRPr="00ED6C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Э</w:t>
      </w:r>
      <w:r w:rsidRPr="00ED6C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тологический критерий</w:t>
      </w:r>
    </w:p>
    <w:p w:rsidR="00ED6C16" w:rsidRPr="00ED6C16" w:rsidRDefault="00ED6C16" w:rsidP="00ED6C16">
      <w:pPr>
        <w:shd w:val="clear" w:color="auto" w:fill="FFFFFF"/>
        <w:spacing w:before="155" w:after="0" w:line="240" w:lineRule="auto"/>
        <w:ind w:left="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некоторых видов животных механизмом, препятствующим с</w:t>
      </w:r>
      <w:r w:rsidRPr="00ED6C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крещиванию и нивелированию различий между ними, являются осо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их поведения, особенно в брачный период. Узнавание партнера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своего вида и отвергание попыток ухаживания самцов другого вида 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основаны на специфических раздражителях — зрительных, звуковых 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химических, тактильных, механических и др.</w:t>
      </w:r>
    </w:p>
    <w:p w:rsidR="00ED6C16" w:rsidRPr="00ED6C16" w:rsidRDefault="00ED6C16" w:rsidP="00ED6C16">
      <w:pPr>
        <w:shd w:val="clear" w:color="auto" w:fill="FFFFFF"/>
        <w:spacing w:before="7" w:after="0" w:line="240" w:lineRule="auto"/>
        <w:ind w:left="47" w:right="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широко распространенном роде пеночки разные виды очень похо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 друг на друга морфологически, в природе их не различить ни по окраске, ни по размерам. Зато все они очень хорошо различаются по песне и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повадкам. Песня пеночки веснички сложная, похожа на песнь зяблика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только без его завершающего колена, а песня теньковки — про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стенькие монотонные посвисты. Многочисленные виды-двойники аме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риканских светлячков из рода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proofErr w:type="spellStart"/>
      <w:proofErr w:type="gramEnd"/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hotinus</w:t>
      </w:r>
      <w:proofErr w:type="spellEnd"/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были впервые опознаны лишь по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различиям в их световых сигналах. Самцы светлячков в полёте произво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дят вспышки света, частота, продолжительность и чередуемость которых 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специфичны для каждого вида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 извест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но, что ряд видов прямокрылых и равнокрылых, обитающих в пределах, 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одного биотопа и размножающихся синхронно, различаются лишь 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характеру их призывных сигналов. Такие виды-двойники с акустической 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репродуктивной изоляцией обнаружены, например, у сверчков, кобылок-коньков, цикад и других насекомых. Два близких вида американских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жаб  не скрещиваются также из-за различий в зове самцов.</w:t>
      </w:r>
    </w:p>
    <w:p w:rsidR="00ED6C16" w:rsidRPr="00ED6C16" w:rsidRDefault="00ED6C16" w:rsidP="00ED6C16">
      <w:pPr>
        <w:shd w:val="clear" w:color="auto" w:fill="FFFFFF"/>
        <w:spacing w:before="18"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Решающую роль в репродуктивной изоляции часто играют различия в демонстративном поведении. Например, близкие виды мух дрозофил от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личаются спецификой ритуала ухаживания (по характеру  вибрации 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крыльев, дрожания лапок, кружения, тактильных контактов). Два близких </w:t>
      </w:r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вида — серебристая чайка и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клуша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имеют различия в степени выраженно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сти демонстративных поз, а семь видов ящериц рода 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S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се1ороги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s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различаются степенью поднятия головы при ухаживании половых партнеров.</w:t>
      </w:r>
    </w:p>
    <w:p w:rsidR="006B4227" w:rsidRDefault="00ED6C16" w:rsidP="00ED6C16">
      <w:pPr>
        <w:shd w:val="clear" w:color="auto" w:fill="FFFFFF"/>
        <w:spacing w:before="18"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227" w:rsidRDefault="006B42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6C16" w:rsidRPr="00ED6C16" w:rsidRDefault="00ED6C16" w:rsidP="00ED6C16">
      <w:pPr>
        <w:shd w:val="clear" w:color="auto" w:fill="FFFFFF"/>
        <w:spacing w:before="18"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Экологический критерий</w:t>
      </w:r>
    </w:p>
    <w:p w:rsidR="00ED6C16" w:rsidRPr="00ED6C16" w:rsidRDefault="00ED6C16" w:rsidP="00ED6C16">
      <w:pPr>
        <w:shd w:val="clear" w:color="auto" w:fill="FFFFFF"/>
        <w:spacing w:before="11" w:after="0" w:line="240" w:lineRule="auto"/>
        <w:ind w:left="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поведения подчас тесно связаны с экологической спецификой вида, например, с особенностями устройства гнезда. Три вида наших обычных синиц гнездятся в дуплах лиственных деревьев, преимущественно берез. Большая синица на Урале выбирает обычно глубокое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дупло в нижней части ствола березы или ольхи, образовавшееся в ре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зультате выгнивания сучка и смежной с ним древесины. Это дупло недоступно ни дятлам, ни воронам, ни хищным млекопитающим. Синица 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московка заселяет морозобойные трещины в стволах березы и ольхи. Га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ичка же предпочитает строить дупло сама, выщипывая полости в трухля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вых или старых стволах березы и ольхи, и без этой трудоемкой процедуры она не отложит яиц.</w:t>
      </w:r>
    </w:p>
    <w:p w:rsidR="00ED6C16" w:rsidRPr="00ED6C16" w:rsidRDefault="00ED6C16" w:rsidP="00ED6C16">
      <w:pPr>
        <w:shd w:val="clear" w:color="auto" w:fill="FFFFFF"/>
        <w:spacing w:before="25" w:after="0" w:line="240" w:lineRule="auto"/>
        <w:ind w:left="18" w:right="5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Особенности образа жизни, присущие каждому виду, определяют 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его положение, его роль в биогеоценозе, то есть его экологическую 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нишу. Даже самые близкие виды, как правило, занимают разные экониши, то есть различаются хотя бы по одному-двум экологическим 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признакам.</w:t>
      </w:r>
    </w:p>
    <w:p w:rsidR="00ED6C16" w:rsidRPr="00ED6C16" w:rsidRDefault="00ED6C16" w:rsidP="00ED6C16">
      <w:pPr>
        <w:shd w:val="clear" w:color="auto" w:fill="FFFFFF"/>
        <w:spacing w:before="151" w:after="0" w:line="240" w:lineRule="auto"/>
        <w:ind w:left="11" w:right="13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экониши всех наших видов дятлов различаются по характеру питания. Большой пестрый дятел зимой питается семенами лиственни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цы и сосны, раздалбливая шишки в своих «кузницах». Черный дятел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желна добывает личинок усачей и златок из-под коры и из древесины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елей, а малый пестрый дятел долбит мягкую древесину ольхи либо добывает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</w:t>
      </w:r>
      <w:r w:rsidRPr="00E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комых из стеблей травянистых растений.</w:t>
      </w:r>
    </w:p>
    <w:p w:rsidR="00ED6C16" w:rsidRPr="00ED6C16" w:rsidRDefault="00ED6C16" w:rsidP="00ED6C16">
      <w:pPr>
        <w:shd w:val="clear" w:color="auto" w:fill="FFFFFF"/>
        <w:spacing w:after="0" w:line="240" w:lineRule="auto"/>
        <w:ind w:left="11"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Каждый из 14 видов дарвиновых вьюрков (названных так в честь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Дарвина, впервые обратившего на них внимание), обитающих на Галапагосских</w:t>
      </w:r>
      <w:r w:rsidRPr="00E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островах, имеет свою специфическую эконишу, отличающуюся от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других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прежде всего характером корма и путями его добывания.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 экологический, ни рассмотренный выше этологический крите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рии не являются универсальными. Очень часто особи одного вида, но раз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популяций отличаются целым рядом особенностей образа жизни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поведения. И напротив, разные виды, даже очень далекие, в системат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ическом отношении, могут иметь сходные этологические признаки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играть одинаковую роль в сообществе (например, роли травоядных млекопита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ющих и насекомых, скажем, таких, как саранча, вполне сопоставимы).</w:t>
      </w:r>
    </w:p>
    <w:p w:rsidR="006B4227" w:rsidRDefault="006B422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br w:type="page"/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lastRenderedPageBreak/>
        <w:t> Географический критерий</w:t>
      </w:r>
    </w:p>
    <w:p w:rsidR="00ED6C16" w:rsidRPr="00ED6C16" w:rsidRDefault="00ED6C16" w:rsidP="00ED6C16">
      <w:pPr>
        <w:shd w:val="clear" w:color="auto" w:fill="FFFFFF"/>
        <w:spacing w:after="0" w:line="240" w:lineRule="auto"/>
        <w:ind w:left="43"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Этот критерий наряду с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экологическим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большинстве определителей занимает второе (после морфологического) место. При определении многих видов растений, насекомых, птиц, млекопитающих и других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групп организмов, распространение которых хорошо изучено, зна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ние ареала играет существенную роль. У подвидов ареалы, как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правило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 совпадают, что обеспечивает их репродуктивную изоляцию и, по сути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их существование в качестве самостоятельных подвидов. Многие виды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 разные ареалы (такие виды называют аллопатрическим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и). Но огромное число видов имеют совпадающие или перекрываю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щиеся ареалы (симпатрические виды). Кроме того, существуют виды, не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имеющие четких границ распространения, а также виды-кос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мополиты, обитающие на огромных пространствах суши или океана. В 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силу этих обстоятельств географический критерий не может быть у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ниверсальным.</w:t>
      </w:r>
    </w:p>
    <w:p w:rsidR="006B4227" w:rsidRDefault="006B4227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 w:type="page"/>
      </w:r>
    </w:p>
    <w:p w:rsidR="00ED6C16" w:rsidRPr="00ED6C16" w:rsidRDefault="00ED6C16" w:rsidP="00ED6C16">
      <w:pPr>
        <w:shd w:val="clear" w:color="auto" w:fill="FFFFFF"/>
        <w:spacing w:after="0" w:line="240" w:lineRule="auto"/>
        <w:ind w:left="43"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</w:t>
      </w:r>
      <w:r w:rsidRPr="00ED6C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Генетический критерий</w:t>
      </w:r>
    </w:p>
    <w:p w:rsidR="00ED6C16" w:rsidRPr="00ED6C16" w:rsidRDefault="00ED6C16" w:rsidP="00ED6C16">
      <w:pPr>
        <w:shd w:val="clear" w:color="auto" w:fill="FFFFFF"/>
        <w:spacing w:after="0" w:line="240" w:lineRule="auto"/>
        <w:ind w:left="79" w:right="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Генетическое единство вида и, соответственно, генетическая изоляция</w:t>
      </w:r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его от других видов — главный критерий вида, основной видовой </w:t>
      </w:r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признак, обусловленный комплексом особенностей строения и жизне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деятельности организмов данного вида.  Генетическая совмести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мость, сходство морфологических, физиологических, цитологических 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других признаков, одинаковое поведение, совместное обитание — все эт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 создает необходимые условия для успешного размножения и вос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производства вида. В то же время все эти признаки обеспечивают генетическую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изоляцию вида от других сходных с ним видов. Например, раз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личия в песне дроздов, пеночек, славок, зябликов и вьюрка, глухой 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обыкновенной кукушек препятствуют образованию смешанных пар, 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несмотря на сходство их окраски и экологии (у птиц, обладающих специфической песней, почти не встречаются гибриды). Даже в тех случа</w:t>
      </w:r>
      <w:r w:rsidRPr="00ED6C1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ях,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когда, несмотря на изоляционные барьеры, произошло скрещива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ние особей разных видов, гибридная популяция, как правило, не возникает, так как начинает действовать целый ряд постпопуляционных 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механизмов изоляции. Важнейшие из них — это гибель мужских гамет (генет</w:t>
      </w:r>
      <w:r w:rsidRPr="00ED6C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ическая несовместимость), гибель зигот, нежизнеспособность гиб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ридов, их стерильность, наконец, невозможность найти полового 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партнера и дать жизнеспособное плодовитое потомство. Мы знаем, что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вида характерен свой набор специфических признаков. 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Межвидовой гибрид будет иметь признаки, промежуточные между 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признаками двух исходных родительских форм. Его песня, к примеру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будет понята ни зябликом, ни вьюрком, если это гибрид этих 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видов, и он не найдет полового партнера. У такого гибрида при обра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зовании гамет содержащиеся в его клетках хромосомы зяблика «не уз</w:t>
      </w:r>
      <w:r w:rsidRPr="00ED6C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нают» хромосомы вьюрка и, не найдя гомологичного партнера, не </w:t>
      </w:r>
      <w:r w:rsidRPr="00E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конъюгируют. В результате образуются гаметы с нарушенным набором 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хромосом, которые, как правило, нежизнеспособны. И вследствие </w:t>
      </w:r>
      <w:r w:rsidRPr="00ED6C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 этого гибрид окажется стерильным.</w:t>
      </w:r>
    </w:p>
    <w:p w:rsidR="00ED6C16" w:rsidRPr="00ED6C16" w:rsidRDefault="00ED6C16" w:rsidP="00ED6C16">
      <w:pPr>
        <w:shd w:val="clear" w:color="auto" w:fill="FFFFFF"/>
        <w:spacing w:before="7" w:after="0" w:line="240" w:lineRule="auto"/>
        <w:ind w:left="11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ED6C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  <w:lang w:eastAsia="ru-RU"/>
        </w:rPr>
        <w:t> </w:t>
      </w:r>
    </w:p>
    <w:p w:rsidR="006B4227" w:rsidRDefault="006B422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  <w:lang w:eastAsia="ru-RU"/>
        </w:rPr>
        <w:br w:type="page"/>
      </w:r>
    </w:p>
    <w:p w:rsidR="00ED6C16" w:rsidRPr="00ED6C16" w:rsidRDefault="00ED6C16" w:rsidP="00ED6C16">
      <w:pPr>
        <w:shd w:val="clear" w:color="auto" w:fill="FFFFFF"/>
        <w:spacing w:before="180" w:after="0" w:line="240" w:lineRule="auto"/>
        <w:ind w:right="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  <w:lang w:eastAsia="ru-RU"/>
        </w:rPr>
        <w:lastRenderedPageBreak/>
        <w:t>Ворон и ворона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3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Скажу сразу: Ворон — это не «муж» вороны, а самостоятельный вид.</w:t>
      </w:r>
    </w:p>
    <w:p w:rsidR="00ED6C16" w:rsidRPr="00ED6C16" w:rsidRDefault="00ED6C16" w:rsidP="00ED6C16">
      <w:pPr>
        <w:shd w:val="clear" w:color="auto" w:fill="FFFFFF"/>
        <w:spacing w:after="0" w:line="240" w:lineRule="auto"/>
        <w:ind w:left="36"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Ворон — один из наиболее крупных представителей семейства вороновые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весит от 0,8 до 1,5 кг. Окраска оперения, клюва и ног у него однотонного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черного цвета.</w:t>
      </w:r>
    </w:p>
    <w:p w:rsidR="00ED6C16" w:rsidRPr="00ED6C16" w:rsidRDefault="00ED6C16" w:rsidP="00ED6C16">
      <w:pPr>
        <w:shd w:val="clear" w:color="auto" w:fill="FFFFFF"/>
        <w:spacing w:after="0" w:line="240" w:lineRule="auto"/>
        <w:ind w:left="36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Распространен ворон почти по всему северному полушарию: встречается </w:t>
      </w:r>
      <w:r w:rsidRPr="00ED6C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почти по всей Европе, Азии, исключая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Юго-Восточную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 в Северной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Африке и Северной Америке. Повсеместно он ведет оседлый образ жизни. Населяет леса, пустыни и горы. В безлесных местностях держится у</w:t>
      </w:r>
      <w:r w:rsidRPr="00ED6C16">
        <w:rPr>
          <w:rFonts w:ascii="Times New Roman" w:eastAsia="Times New Roman" w:hAnsi="Times New Roman" w:cs="Times New Roman"/>
          <w:smallCaps/>
          <w:color w:val="000000"/>
          <w:spacing w:val="-2"/>
          <w:sz w:val="24"/>
          <w:szCs w:val="24"/>
          <w:lang w:eastAsia="ru-RU"/>
        </w:rPr>
        <w:t xml:space="preserve"> 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скал, береговых обрывов речных долин. Спаривание и брачные игры на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юге страны отмечаются в первой половине февраля, на севере — в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марте. Пары постоянны. Гнезда обычно помещаются на вершинах высоких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деревьев. В кладке от 3 до 7, чаще 4—6, яиц голубовато-зеленой окрас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с темными отметинами.</w:t>
      </w:r>
    </w:p>
    <w:p w:rsidR="00ED6C16" w:rsidRPr="00ED6C16" w:rsidRDefault="00ED6C16" w:rsidP="00ED6C16">
      <w:pPr>
        <w:shd w:val="clear" w:color="auto" w:fill="FFFFFF"/>
        <w:spacing w:after="0" w:line="240" w:lineRule="auto"/>
        <w:ind w:left="65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Ворон - всеядная птица. Основной его корм - падаль, которую он чаще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всего находит на свалках и у скотобоен. Поедая падаль, он выступает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C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как санитарная птица. Кормится он также грызунами, яйцами, 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птенцами, рыбой, различными беспозвоночными животными, а места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 и зёрнами хлебных злаков.</w:t>
      </w:r>
    </w:p>
    <w:p w:rsidR="00ED6C16" w:rsidRPr="00ED6C16" w:rsidRDefault="00ED6C16" w:rsidP="00ED6C16">
      <w:pPr>
        <w:shd w:val="clear" w:color="auto" w:fill="FFFFFF"/>
        <w:spacing w:after="0" w:line="240" w:lineRule="auto"/>
        <w:ind w:left="68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Ворона по общему телосложению напоминает ворона, но значительно</w:t>
      </w:r>
      <w:r w:rsidRPr="00E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мельче его: весит от 460 до 690 г.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3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Описываемый вид интересен тем, что по окраске оперения распадается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две группы: серую и черную. Серая ворона имеет хорошо извест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ную двуцветную окраску: голова, горло, крылья, хвост, клюв и ноги черные, остальное оперение серое. Черная ворона вся черная, с металлическим синим и пурпуровым блеском.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3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Каждая из этих групп имеет локальное распространение. Серая ворона широко распространена в Европе, Западной Азии, черная – в Центральной и Западной Европе, с одной стороны, в Средней, Восточной Азии и Северной Америке – с другой.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3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Населяет ворона опушки и окраины лесов, сады, рощи, заросли речных долин, реже скалы и склоны береговых обрывов. Это частично осёдлая, частично перелётная птица.</w:t>
      </w:r>
    </w:p>
    <w:p w:rsidR="00ED6C16" w:rsidRPr="00ED6C16" w:rsidRDefault="00ED6C16" w:rsidP="00ED6C16">
      <w:pPr>
        <w:shd w:val="clear" w:color="auto" w:fill="FFFFFF"/>
        <w:spacing w:before="100" w:beforeAutospacing="1" w:after="100" w:afterAutospacing="1" w:line="240" w:lineRule="auto"/>
        <w:ind w:left="3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начале марта в южных частях страны и в апреле-мае в северных и восточных начинается откладывание яиц. В кладке обычно 4-5 яиц бледно-зелёной, голубовато-зелёной или частично зелёной окраски с тёмными пятнышками и крапинками. Ворона – всеядная птица. Из животных она поедает различных беспозвоночных – жуков, муравьев, моллюсков, а также грызунов, ящериц, лягушек и рыб. Из растений клюёт зёрна культурных злаков, семена ели, вьюнка полевого, птичьей гречишки и др. Зимой питается в основном отбросами.</w:t>
      </w:r>
    </w:p>
    <w:p w:rsidR="00ED6C16" w:rsidRPr="00ED6C16" w:rsidRDefault="00ED6C16" w:rsidP="00ED6C1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11099C" w:rsidRDefault="0011099C">
      <w:pP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br w:type="page"/>
      </w:r>
    </w:p>
    <w:p w:rsidR="00ED6C16" w:rsidRPr="00ED6C16" w:rsidRDefault="00ED6C16" w:rsidP="00ED6C16">
      <w:pPr>
        <w:shd w:val="clear" w:color="auto" w:fill="FFFFFF"/>
        <w:spacing w:before="176" w:after="0" w:line="240" w:lineRule="auto"/>
        <w:ind w:right="11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Заяц-беляк и заяц-русак</w:t>
      </w:r>
    </w:p>
    <w:p w:rsidR="00ED6C16" w:rsidRPr="00ED6C16" w:rsidRDefault="00ED6C16" w:rsidP="00ED6C16">
      <w:pPr>
        <w:shd w:val="clear" w:color="auto" w:fill="FFFFFF"/>
        <w:spacing w:before="4" w:after="0" w:line="240" w:lineRule="auto"/>
        <w:ind w:left="8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собственно зайцев, к которому относятся русак и беляк, а также еще 28 видов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довольно многочислен. Наиболее известные в России зайцы — беляк и русак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Беляка можно встретить на территории от побережья Северного Ледовитого океана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до южной границы лесной зоны, в Сибири — до границ с Казахста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ном, Китаем и Монголией, а на Дальнем Востоке — от Чукотки до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Северной Кореи. Распространен беляк и в лесах Европы, а также на востоке Северной</w:t>
      </w:r>
      <w:r w:rsidRPr="00ED6C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Америки. Русак обитает на территории Европейской России от Карелии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юга Архангельской области до южных границ страны, на Украине и в Закав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казье. А вот в Сибири этот заяц обитает только на юге и к западу от Байкала.</w:t>
      </w:r>
    </w:p>
    <w:p w:rsidR="00ED6C16" w:rsidRPr="00ED6C16" w:rsidRDefault="00ED6C16" w:rsidP="00ED6C16">
      <w:pPr>
        <w:shd w:val="clear" w:color="auto" w:fill="FFFFFF"/>
        <w:spacing w:before="11" w:after="0" w:line="240" w:lineRule="auto"/>
        <w:ind w:left="12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Беляк получил свое название благодаря белоснежному зимнему меху. Только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кончики ушей остаются у него черными весь год. Русак же в некоторых северных местностях тоже сильно светлеет к зиме, но снежно-белым он не бывает никогда. А на юге он вовсе не меняет окраски. </w:t>
      </w:r>
    </w:p>
    <w:p w:rsidR="00ED6C16" w:rsidRPr="00ED6C16" w:rsidRDefault="00ED6C16" w:rsidP="00ED6C16">
      <w:pPr>
        <w:shd w:val="clear" w:color="auto" w:fill="FFFFFF"/>
        <w:spacing w:before="11" w:after="0" w:line="240" w:lineRule="auto"/>
        <w:ind w:left="12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Русак больше приспособлен к жизни в открытых ландшафтах, поскольку он крупнее беляка, да и бегает лучше. На коротких дистанциях этот заяц может развивать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 до 50 км/час. У беляка лапы широкие, с </w:t>
      </w:r>
      <w:proofErr w:type="gramStart"/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густым</w:t>
      </w:r>
      <w:proofErr w:type="gramEnd"/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опушением </w:t>
      </w:r>
      <w:r w:rsidRPr="00ED6C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чтобы меньше проваливаться в рыхлые лесные сугробы. А у русака лапы уже,</w:t>
      </w:r>
      <w:r w:rsidRPr="00ED6C1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ED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на открытых местах снег, как правило, твердый, слежавшийся, «утоптанн</w:t>
      </w:r>
      <w:r w:rsidRPr="00ED6C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ый ветром».</w:t>
      </w:r>
    </w:p>
    <w:p w:rsidR="00ED6C16" w:rsidRPr="00ED6C16" w:rsidRDefault="00ED6C16" w:rsidP="00ED6C16">
      <w:pPr>
        <w:shd w:val="clear" w:color="auto" w:fill="FFFFFF"/>
        <w:spacing w:before="4" w:after="0" w:line="240" w:lineRule="auto"/>
        <w:ind w:left="144"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Длина тела беляка — 45—75 см, масса — 2,5—5,5 кг. Уши короче, чем у русака. Длина тела русака — 50—70 см, масса до 5 (иногда 7) кг. </w:t>
      </w:r>
    </w:p>
    <w:p w:rsidR="00ED6C16" w:rsidRPr="00ED6C16" w:rsidRDefault="00ED6C16" w:rsidP="00ED6C16">
      <w:pPr>
        <w:shd w:val="clear" w:color="auto" w:fill="FFFFFF"/>
        <w:spacing w:before="4" w:after="0" w:line="240" w:lineRule="auto"/>
        <w:ind w:left="144"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Размножаются</w:t>
      </w:r>
      <w:r w:rsidRPr="00ED6C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зайцы обычно два, а на юге три или даже четыре раза в год. У зай</w:t>
      </w:r>
      <w:r w:rsidRPr="00ED6C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цев-беляков в выводе может быть по два, три пять, семь зайчат, а у русаков </w:t>
      </w:r>
      <w:r w:rsidRPr="00ED6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обычно всего один или два зайчонка. Русаки начинают пробовать траву через две недели после рождения, а беляки и того быстрее — через неделю.</w:t>
      </w:r>
    </w:p>
    <w:p w:rsidR="00F23BD6" w:rsidRDefault="00F23BD6"/>
    <w:sectPr w:rsidR="00F23BD6" w:rsidSect="00F2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6C16"/>
    <w:rsid w:val="00001BE6"/>
    <w:rsid w:val="000A7CEA"/>
    <w:rsid w:val="0011099C"/>
    <w:rsid w:val="00210C65"/>
    <w:rsid w:val="0036564B"/>
    <w:rsid w:val="006A201C"/>
    <w:rsid w:val="006B4227"/>
    <w:rsid w:val="00870BE7"/>
    <w:rsid w:val="00930F58"/>
    <w:rsid w:val="00D827B5"/>
    <w:rsid w:val="00DE2155"/>
    <w:rsid w:val="00E26C6A"/>
    <w:rsid w:val="00ED6C16"/>
    <w:rsid w:val="00EF690F"/>
    <w:rsid w:val="00F23BD6"/>
    <w:rsid w:val="00FC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D6"/>
  </w:style>
  <w:style w:type="paragraph" w:styleId="1">
    <w:name w:val="heading 1"/>
    <w:basedOn w:val="a"/>
    <w:link w:val="10"/>
    <w:uiPriority w:val="9"/>
    <w:qFormat/>
    <w:rsid w:val="00ED6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C16"/>
    <w:rPr>
      <w:b/>
      <w:bCs/>
    </w:rPr>
  </w:style>
  <w:style w:type="character" w:styleId="a5">
    <w:name w:val="Hyperlink"/>
    <w:basedOn w:val="a0"/>
    <w:uiPriority w:val="99"/>
    <w:semiHidden/>
    <w:unhideWhenUsed/>
    <w:rsid w:val="00ED6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</cp:lastModifiedBy>
  <cp:revision>12</cp:revision>
  <cp:lastPrinted>2010-10-12T10:45:00Z</cp:lastPrinted>
  <dcterms:created xsi:type="dcterms:W3CDTF">2010-09-28T09:34:00Z</dcterms:created>
  <dcterms:modified xsi:type="dcterms:W3CDTF">2010-10-25T07:59:00Z</dcterms:modified>
</cp:coreProperties>
</file>