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16" w:rsidRDefault="00ED6C16" w:rsidP="00ED6C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Урок</w:t>
      </w:r>
      <w:r w:rsidR="00D827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</w:t>
      </w:r>
      <w:r w:rsidRPr="00ED6C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Вид. Критерии вида.</w:t>
      </w:r>
    </w:p>
    <w:p w:rsidR="00ED6C16" w:rsidRPr="00D827B5" w:rsidRDefault="00D827B5" w:rsidP="00D827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Класс: 9</w:t>
      </w:r>
    </w:p>
    <w:p w:rsidR="00ED6C16" w:rsidRPr="00ED6C16" w:rsidRDefault="00D827B5" w:rsidP="00D827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</w:t>
      </w:r>
      <w:r w:rsidR="00ED6C16" w:rsidRPr="00ED6C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Вид. Критерии вида.</w:t>
      </w:r>
    </w:p>
    <w:p w:rsidR="0011099C" w:rsidRPr="0011099C" w:rsidRDefault="0011099C" w:rsidP="0011099C">
      <w:pPr>
        <w:spacing w:after="0" w:line="240" w:lineRule="auto"/>
        <w:rPr>
          <w:rFonts w:ascii="Times New Roman" w:hAnsi="Times New Roman" w:cs="Times New Roman"/>
          <w:b/>
          <w:i/>
          <w:iCs/>
          <w:color w:val="262626" w:themeColor="text1" w:themeTint="D9"/>
          <w:sz w:val="24"/>
          <w:szCs w:val="24"/>
          <w:u w:val="single"/>
        </w:rPr>
      </w:pPr>
      <w:r w:rsidRPr="0011099C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Цели: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</w:rPr>
        <w:t>Образовательные: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сформировать понятия «вид» и «критерии вида»;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изучить его структуру.</w:t>
      </w:r>
    </w:p>
    <w:p w:rsidR="0011099C" w:rsidRPr="0011099C" w:rsidRDefault="0011099C" w:rsidP="0011099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</w:rPr>
        <w:t>Развивающие:</w:t>
      </w:r>
      <w:r w:rsidRPr="0011099C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способствовать обучению умению полу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softHyphen/>
        <w:t>чать, выявлять, сопоставлять, анализировать материал, делать обоснованные выводы и предложения, раскрывать и доказывать их в процессе анализа рассматриваемого вопроса, реконструировать и обосновывать свои предложения в новой ситуации.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</w:rPr>
        <w:t>Воспитательные:</w:t>
      </w:r>
      <w:r w:rsidRPr="0011099C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способствовать воспитанию культуры умственного труда через умение выслушивать собеседника, находить компромиссные решения, умение отстаивать свою точку зрения в корректной форме.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Вид занятия</w:t>
      </w:r>
      <w:r w:rsidRPr="0011099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: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урок- изучение нового материала 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 элементами самостоятельной работы.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Межпредметные связи.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11099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Экология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«Популяция. Критерии популяции»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Обеспечение занятия</w:t>
      </w:r>
      <w:r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: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Раздаточный материал: 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дополнительный материал для работы в группах.</w:t>
      </w:r>
    </w:p>
    <w:p w:rsidR="0011099C" w:rsidRPr="0011099C" w:rsidRDefault="0011099C" w:rsidP="001109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1099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Технические средства: </w:t>
      </w:r>
      <w:r w:rsidRPr="001109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компьютер, мультимедийная установка, презентация.</w:t>
      </w:r>
    </w:p>
    <w:p w:rsidR="00ED6C16" w:rsidRPr="0011099C" w:rsidRDefault="00ED6C16" w:rsidP="00ED6C16">
      <w:pPr>
        <w:shd w:val="clear" w:color="auto" w:fill="FFFFFF"/>
        <w:spacing w:before="72"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9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ED6C16" w:rsidRPr="00ED6C16" w:rsidRDefault="00ED6C16" w:rsidP="00ED6C16">
      <w:pPr>
        <w:shd w:val="clear" w:color="auto" w:fill="FFFFFF"/>
        <w:spacing w:before="72"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Ход урока</w:t>
      </w:r>
    </w:p>
    <w:p w:rsidR="00ED6C16" w:rsidRPr="00ED6C16" w:rsidRDefault="00ED6C16" w:rsidP="00ED6C16">
      <w:pPr>
        <w:shd w:val="clear" w:color="auto" w:fill="FFFFFF"/>
        <w:spacing w:before="54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ru-RU"/>
        </w:rPr>
        <w:t>I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. Организационный момент</w:t>
      </w:r>
    </w:p>
    <w:p w:rsidR="00ED6C16" w:rsidRPr="00ED6C16" w:rsidRDefault="006B4227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Объявление темы и задач урока</w:t>
      </w:r>
    </w:p>
    <w:p w:rsidR="00ED6C16" w:rsidRPr="00ED6C16" w:rsidRDefault="00E26C6A" w:rsidP="00ED6C16">
      <w:pPr>
        <w:shd w:val="clear" w:color="auto" w:fill="FFFFFF"/>
        <w:spacing w:before="32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II</w:t>
      </w:r>
      <w:r w:rsidR="00ED6C16" w:rsidRPr="00ED6C1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. Актуализация знаний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1. Выполнение заданий (устно).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Задание № 1</w:t>
      </w:r>
    </w:p>
    <w:p w:rsidR="00ED6C16" w:rsidRPr="00ED6C16" w:rsidRDefault="006B4227" w:rsidP="00ED6C16">
      <w:pPr>
        <w:shd w:val="clear" w:color="auto" w:fill="FFFFFF"/>
        <w:spacing w:before="100" w:beforeAutospacing="1" w:after="100" w:afterAutospacing="1" w:line="240" w:lineRule="auto"/>
        <w:ind w:right="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</w:t>
      </w:r>
      <w:r w:rsidR="00ED6C16"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</w:t>
      </w:r>
      <w:r w:rsidR="00E2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</w:t>
      </w:r>
      <w:r w:rsidR="00ED6C16"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«Бурый медведь» и 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прос</w:t>
      </w:r>
      <w:r w:rsidR="00ED6C16"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: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 Название этого вида животного — Медведь бурый.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Какое из этих </w:t>
      </w: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двух слов относится к родовому названию, какое — к видовому?</w:t>
      </w:r>
      <w:proofErr w:type="gramEnd"/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Назовите другой вид животного из этого же рода. </w:t>
      </w:r>
      <w:r w:rsidRPr="00ED6C1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(Это Медведь </w:t>
      </w:r>
      <w:r w:rsidRPr="00ED6C16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белый).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Задание № </w:t>
      </w:r>
      <w:r w:rsidR="006B42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right="4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указанном списке животных подсчитайте количество 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видов и родов.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 Еж обыкновенный.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 Лисица обыкновенная.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3. Медведь гималайский или белогрудый.</w:t>
      </w:r>
    </w:p>
    <w:p w:rsidR="00ED6C16" w:rsidRPr="00ED6C16" w:rsidRDefault="00ED6C16" w:rsidP="00ED6C16">
      <w:pPr>
        <w:shd w:val="clear" w:color="auto" w:fill="FFFFFF"/>
        <w:spacing w:before="4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4. Хомячок джунгарский.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 Заяц-беляк.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 Медведь бурый.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Хомячок сирийский или золотистый.</w:t>
      </w:r>
    </w:p>
    <w:p w:rsidR="00ED6C16" w:rsidRPr="00ED6C16" w:rsidRDefault="006B4227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8</w:t>
      </w:r>
      <w:r w:rsidR="00ED6C16"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Еж ушастый.</w:t>
      </w:r>
    </w:p>
    <w:p w:rsidR="00ED6C16" w:rsidRPr="00ED6C16" w:rsidRDefault="006B4227" w:rsidP="00ED6C16">
      <w:pPr>
        <w:shd w:val="clear" w:color="auto" w:fill="FFFFFF"/>
        <w:spacing w:before="100" w:beforeAutospacing="1" w:after="100" w:afterAutospacing="1" w:line="240" w:lineRule="auto"/>
        <w:ind w:right="3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="00ED6C16" w:rsidRPr="00ED6C16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(Ответ: </w:t>
      </w:r>
      <w:r w:rsidR="00ED6C16"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количество видов —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8</w:t>
      </w:r>
      <w:r w:rsidR="00ED6C16"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родов — 5 (Еж, Лиси</w:t>
      </w:r>
      <w:r w:rsidR="00ED6C16"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="00ED6C16"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Медведь, Хомячок, Заяц).</w:t>
      </w:r>
      <w:proofErr w:type="gramEnd"/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Вывод:</w:t>
      </w:r>
      <w:r w:rsidRPr="00ED6C1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</w:p>
    <w:p w:rsidR="00ED6C16" w:rsidRPr="00ED6C16" w:rsidRDefault="00ED6C16" w:rsidP="00ED6C16">
      <w:pPr>
        <w:shd w:val="clear" w:color="auto" w:fill="FFFFFF"/>
        <w:spacing w:before="22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 Для обозначения вида используется двойная (бинарная) но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менклатура, согласно которой сначала указывают род, к которому 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относится вид (существительное), а затем видовое название (прила</w:t>
      </w:r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гательное).</w:t>
      </w:r>
    </w:p>
    <w:p w:rsidR="00ED6C16" w:rsidRPr="00ED6C16" w:rsidRDefault="00ED6C16" w:rsidP="00ED6C16">
      <w:pPr>
        <w:shd w:val="clear" w:color="auto" w:fill="FFFFFF"/>
        <w:spacing w:before="144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2.</w:t>
      </w:r>
      <w:r w:rsidRPr="00ED6C16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Особи разных видов отличаются друг от друга по местам оби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тания, внешним признакам и др.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3.</w:t>
      </w:r>
      <w:r w:rsidRPr="00ED6C16"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Сходные виды объединяются в один род.</w:t>
      </w:r>
    </w:p>
    <w:p w:rsidR="00ED6C16" w:rsidRPr="00ED6C16" w:rsidRDefault="00ED6C16" w:rsidP="00ED6C16">
      <w:pPr>
        <w:shd w:val="clear" w:color="auto" w:fill="FFFFFF"/>
        <w:spacing w:before="22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4.</w:t>
      </w:r>
      <w:r w:rsidRPr="00ED6C16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Вид — это основная категория биологической классификации.</w:t>
      </w:r>
    </w:p>
    <w:p w:rsidR="006B4227" w:rsidRDefault="00ED6C16" w:rsidP="00ED6C16">
      <w:pPr>
        <w:shd w:val="clear" w:color="auto" w:fill="FFFFFF"/>
        <w:spacing w:before="22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            </w:t>
      </w:r>
    </w:p>
    <w:p w:rsidR="00ED6C16" w:rsidRPr="00ED6C16" w:rsidRDefault="00ED6C16" w:rsidP="00ED6C16">
      <w:pPr>
        <w:shd w:val="clear" w:color="auto" w:fill="FFFFFF"/>
        <w:spacing w:before="22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Изучение нового материала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 Рассказ учителя.</w:t>
      </w:r>
    </w:p>
    <w:p w:rsidR="00ED6C16" w:rsidRPr="006B4227" w:rsidRDefault="006B4227" w:rsidP="00ED6C16">
      <w:pPr>
        <w:shd w:val="clear" w:color="auto" w:fill="FFFFFF"/>
        <w:spacing w:after="0" w:line="240" w:lineRule="auto"/>
        <w:ind w:left="61" w:right="9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История развития термина «Вид»</w:t>
      </w:r>
    </w:p>
    <w:p w:rsidR="006B4227" w:rsidRPr="006B4227" w:rsidRDefault="006B4227" w:rsidP="00ED6C16">
      <w:pPr>
        <w:shd w:val="clear" w:color="auto" w:fill="FFFFFF"/>
        <w:spacing w:after="0" w:line="240" w:lineRule="auto"/>
        <w:ind w:left="68" w:right="76" w:firstLine="709"/>
        <w:jc w:val="both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ED6C16" w:rsidRPr="006B4227" w:rsidRDefault="00ED6C16" w:rsidP="00ED6C16">
      <w:pPr>
        <w:shd w:val="clear" w:color="auto" w:fill="FFFFFF"/>
        <w:spacing w:after="0" w:line="240" w:lineRule="auto"/>
        <w:ind w:left="68" w:right="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27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Порой самые опытные биологи становятся в тупик, определяя, </w:t>
      </w:r>
      <w:r w:rsidRPr="006B4227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>принадлежат ли данные особи к одному виду или нет</w:t>
      </w:r>
      <w:r w:rsidRPr="006B42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Почему так </w:t>
      </w:r>
      <w:r w:rsidRPr="006B422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происходит, существуют ли точные и строгие критерии, которые по</w:t>
      </w:r>
      <w:r w:rsidRPr="006B42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могли бы разрешить все сомнения?</w:t>
      </w:r>
    </w:p>
    <w:p w:rsidR="006B4227" w:rsidRDefault="006B4227" w:rsidP="00ED6C16">
      <w:pPr>
        <w:shd w:val="clear" w:color="auto" w:fill="FFFFFF"/>
        <w:spacing w:after="0" w:line="240" w:lineRule="auto"/>
        <w:ind w:left="68" w:right="65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ED6C16" w:rsidRPr="00ED6C16" w:rsidRDefault="00ED6C16" w:rsidP="00ED6C16">
      <w:pPr>
        <w:shd w:val="clear" w:color="auto" w:fill="FFFFFF"/>
        <w:spacing w:after="0" w:line="240" w:lineRule="auto"/>
        <w:ind w:left="68" w:right="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Критерии вида — это признаки, по которым один вид отлича</w:t>
      </w:r>
      <w:r w:rsidRPr="006B42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ется от другого. Они же являются изолирующими механизмами, </w:t>
      </w:r>
      <w:r w:rsidRPr="006B42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препятствующими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скрещиванию, независимости, самостоятельно</w:t>
      </w:r>
      <w:r w:rsidRPr="00ED6C1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сти видов.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41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Познакомимся с ними.</w:t>
      </w:r>
    </w:p>
    <w:p w:rsidR="0011099C" w:rsidRDefault="0011099C">
      <w:pP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4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2. Работа в группах</w:t>
      </w:r>
    </w:p>
    <w:p w:rsidR="00ED6C16" w:rsidRPr="00ED6C16" w:rsidRDefault="00ED6C16" w:rsidP="0011099C">
      <w:pPr>
        <w:shd w:val="clear" w:color="auto" w:fill="FFFFFF"/>
        <w:spacing w:before="100" w:beforeAutospacing="1" w:after="100" w:afterAutospacing="1" w:line="240" w:lineRule="auto"/>
        <w:ind w:left="4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Каждая группа получает текст, иллюстрирующий один из критериев вида. Через 5 минут необходимо рассказать о сути данного критерия  и о том,  в чем недостаток данного критерия. По мере выступления групп классом заполняется таблица «Критерии вида».</w:t>
      </w: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3995"/>
        <w:gridCol w:w="3128"/>
      </w:tblGrid>
      <w:tr w:rsidR="00ED6C16" w:rsidRPr="00ED6C16" w:rsidTr="00ED6C16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3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особей по критерию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8D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Морфологический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внешнего и внутреннего строения организмов.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Виды-двойники, половой диморфизм, полиморфизм.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Физиологический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всех процессов жизнедеятельности и возможность получения плодовитого потомства при скрещивании.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разных видов сходство процессов жизнедеятельности. Наличие межвидовых гибридов.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8D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Экологический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по способам питания, местам обитания, наборам факторов внешней среды, необходимых для существования.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ниши разных видов перекрываются.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8D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Географический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Занимают определённый ареал.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Космополиты. Совпадение ареалов разных видов.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Биохимический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по биохимическим параметрам – состав и структура белков, нуклеиновых кислот.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очень близкие по биохимическому составу виды.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Этологический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в поведении. Особенно в брачный период (ритуалы ухаживания, брачные песни и т. д.).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виды с близким поведением.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E2155"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Цитогенетический</w:t>
            </w:r>
          </w:p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DE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 одного вида скрещиваются между собой и дают плодовитое потомство (</w:t>
            </w:r>
            <w:proofErr w:type="gramStart"/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</w:t>
            </w:r>
            <w:proofErr w:type="gramEnd"/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сходстве числа хромосом, их формы и строения).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Хромосомный полиморфизм в пределах вида; у многих разных видов число хромосом одинаково.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Генетический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210C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</w:t>
            </w:r>
            <w:r w:rsid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ическая изоляция видов. Наличие </w:t>
            </w: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 изоляции. Важнейшие из них — это гибель мужских гамет (генетическая несовместимость), гибель зигот, нежизнеспособность гибридов, их стерильность, наконец, невозможность найти полового партнера и дать жизнеспособное плодовитое потомство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и волк, тополь и ива, канарейка и зяблик дают плодовитое потомство. (Наличие межвидовых гибридов)</w:t>
            </w:r>
          </w:p>
        </w:tc>
      </w:tr>
      <w:tr w:rsidR="00ED6C16" w:rsidRPr="00ED6C16" w:rsidTr="00DE2155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17E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Исторический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Общность предков, единая история возникновения и развития вида.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C16" w:rsidRPr="00ED6C16" w:rsidRDefault="00ED6C16" w:rsidP="00ED6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6C16" w:rsidRPr="00ED6C16" w:rsidRDefault="00ED6C16" w:rsidP="00930F5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Итак, видовые критерии, по которым мы отличаем один вид другого, в совокупности обусловливают генетическую изоляцию ви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дов, обеспечивая самостоятельность каждого вида и разнообразие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природе. По сути, в выработке этих изолирующих видовых призна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ков и заключается процесс формирования видов. Именно поэтому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изучение видовых критериев имеет определяющее значение для по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нимания механизмов процесса эволюции, происходящего на нашей 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планете.</w:t>
      </w:r>
    </w:p>
    <w:p w:rsidR="00ED6C16" w:rsidRPr="00ED6C16" w:rsidRDefault="00ED6C16" w:rsidP="00ED6C16">
      <w:pPr>
        <w:shd w:val="clear" w:color="auto" w:fill="FFFFFF"/>
        <w:spacing w:before="202" w:after="0" w:line="240" w:lineRule="auto"/>
        <w:ind w:left="30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3. Формулирование выводов.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После заполнения таблицы формулируются выводы: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1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1)</w:t>
      </w:r>
      <w:r w:rsidRPr="00ED6C16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eastAsia="ru-RU"/>
        </w:rPr>
        <w:t xml:space="preserve">    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Видовые критерии, по которым отличается один вид от друг</w:t>
      </w:r>
      <w:r w:rsidR="00210C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го, в совокупности обусловливают генетическую изоляцию видов, обеспечивая самостоятельность каждого вида и разнообразие их в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природе.</w:t>
      </w:r>
    </w:p>
    <w:p w:rsidR="00ED6C16" w:rsidRPr="00ED6C16" w:rsidRDefault="00ED6C16" w:rsidP="00ED6C16">
      <w:pPr>
        <w:shd w:val="clear" w:color="auto" w:fill="FFFFFF"/>
        <w:spacing w:before="14" w:after="0" w:line="240" w:lineRule="auto"/>
        <w:ind w:left="1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2)</w:t>
      </w:r>
      <w:r w:rsidRPr="00ED6C16"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  <w:lang w:eastAsia="ru-RU"/>
        </w:rPr>
        <w:t xml:space="preserve">    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Нет ни одного видового критерия, который можно было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признать абсолютным и универсальным.</w:t>
      </w:r>
    </w:p>
    <w:p w:rsidR="00ED6C16" w:rsidRPr="00ED6C16" w:rsidRDefault="00ED6C16" w:rsidP="00ED6C16">
      <w:pPr>
        <w:shd w:val="clear" w:color="auto" w:fill="FFFFFF"/>
        <w:spacing w:before="14" w:after="0" w:line="240" w:lineRule="auto"/>
        <w:ind w:left="1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3)</w:t>
      </w:r>
      <w:r w:rsidRPr="00ED6C16"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  <w:lang w:eastAsia="ru-RU"/>
        </w:rPr>
        <w:t xml:space="preserve">    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способам изоляции, препятствующим скрещиванию разных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видов относятся:</w:t>
      </w:r>
    </w:p>
    <w:p w:rsidR="00ED6C16" w:rsidRPr="00ED6C16" w:rsidRDefault="00ED6C16" w:rsidP="00ED6C16">
      <w:pPr>
        <w:shd w:val="clear" w:color="auto" w:fill="FFFFFF"/>
        <w:spacing w:before="22"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различия ареалов, мест обитания =&gt; невозможность встречи;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разные сроки размножения;</w:t>
      </w:r>
    </w:p>
    <w:p w:rsidR="00ED6C16" w:rsidRPr="00ED6C16" w:rsidRDefault="00ED6C16" w:rsidP="00ED6C16">
      <w:pPr>
        <w:shd w:val="clear" w:color="auto" w:fill="FFFFFF"/>
        <w:spacing w:before="11"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различия в строении половых органов;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г)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нежизнеспособность или стерильность гибридов;</w:t>
      </w:r>
    </w:p>
    <w:p w:rsidR="00ED6C16" w:rsidRPr="00ED6C16" w:rsidRDefault="00ED6C16" w:rsidP="00ED6C16">
      <w:pPr>
        <w:shd w:val="clear" w:color="auto" w:fill="FFFFFF"/>
        <w:spacing w:before="7"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разные ритуалы «ухаживания» в период размножения.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1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4)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Вид представляет собой генетически относительно изолиро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ванную систему, что доказывает реальность существования видов в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природе.</w:t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54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54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</w:p>
    <w:p w:rsidR="00E26C6A" w:rsidRPr="00E26C6A" w:rsidRDefault="00E26C6A" w:rsidP="00E26C6A">
      <w:pPr>
        <w:shd w:val="clear" w:color="auto" w:fill="FFFFFF"/>
        <w:spacing w:before="18" w:after="0" w:line="240" w:lineRule="auto"/>
        <w:ind w:right="11" w:firstLine="426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E26C6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en-US" w:eastAsia="ru-RU"/>
        </w:rPr>
        <w:t>IV</w:t>
      </w:r>
      <w:r w:rsidRPr="00E26C6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. Рефлексия </w:t>
      </w:r>
    </w:p>
    <w:p w:rsidR="00ED6C16" w:rsidRPr="00E26C6A" w:rsidRDefault="00ED6C16" w:rsidP="00E26C6A">
      <w:pPr>
        <w:shd w:val="clear" w:color="auto" w:fill="FFFFFF"/>
        <w:spacing w:before="18" w:after="0" w:line="240" w:lineRule="auto"/>
        <w:ind w:right="11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C6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Ответить на вопрос:</w:t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54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- Какие критерии вида использованы при описании  животных?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1). Лебедь-шипун часто изгибает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шею в виде буквы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S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а клюв и голову держит наклонно к воде. При раз</w:t>
      </w: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дражении издает характерный шипящий звук, по которому и получил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свое название. Распространен лебедь-шипун на изолированных участках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средней и южной полосе Европы и Азии от южной Швеции, Дании и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Польши на западе до Монголии, Приморского края и Китая на Востоке. 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Всюду на этой территории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редок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часто пара от пары гнездится на гро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мадном расстоянии, а во многих районах вовсе отсутствует. 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Населяет заросшие водной растительностью лиманы, озера, иногда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даже болота, предпочитая глухие, мало посещаемые человеком.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Малый, или тундровый лебедь распространен по тундре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Азии от Кольского полуострова на западе до дельты Колымы на Востоке,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заходя в область лесотундры и западные острова Северного Ледовитого. Для гнездования</w:t>
      </w:r>
      <w:r w:rsidRPr="00ED6C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выбирает заболоченные и низкие травянистые участки 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разбросанными по ним озерами, а также речные долины, изобилующие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старицами и протоками.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Брачные игры своеобразны и проходят на суше. При этом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самец ходит перед самкой, вытягивает шею, временами приподнимает крылья,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издавая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ими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особый хлопающий звук и звонко кричит.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4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>2). Го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родская ласточка. Верх го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ловы, спина, крылья и хвост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сине-черные, надхвостье и весь низ тела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белые. Хвост с резкой треугольной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вырезкой на конце. Обитатель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горных и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культурного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ландшафтов.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Гнездится на стенах скал и зданий</w:t>
      </w:r>
      <w:r w:rsidRPr="00ED6C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. П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ерелетная птица. Держится стаями 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в воздухе или сидя на проводах</w:t>
      </w:r>
      <w:r w:rsidRPr="00ED6C1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,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чаще других ласточек садится на з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емлю. Гнездится колониями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Гнездо лепит из комочков глины в форме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полушара с боковым входом</w:t>
      </w:r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 Кладка из 4-6 белых яиц в мае – июне. Гол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 – звонкое «тиррч-тиррч»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5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Береговая ласточка. Верх головы, шеи, спина, крылья, хвост и полоса поперёк груди серовато—бурые, горло, грудь и брюшко белые. Хвост с неглубокой вырезкой.</w:t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54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Населяет долины рек, где гнездится по обрывистым глиняным или песчаным берегам. Обычная или многочисленная перелетная птица. Держится стаями, гнездится колониями. Гнезда устраивает в норах по обрывистым берегам рек. Кладка из 4—6 белых яиц в мае-июле. Голос - </w:t>
      </w:r>
      <w:proofErr w:type="gramStart"/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негромкое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«чирр-</w:t>
      </w:r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чирр</w:t>
      </w:r>
    </w:p>
    <w:p w:rsidR="006B4227" w:rsidRDefault="006B4227" w:rsidP="00ED6C16">
      <w:pPr>
        <w:shd w:val="clear" w:color="auto" w:fill="FFFFFF"/>
        <w:spacing w:before="54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ED6C16" w:rsidRPr="00ED6C16" w:rsidRDefault="00ED6C16" w:rsidP="00ED6C16">
      <w:pPr>
        <w:shd w:val="clear" w:color="auto" w:fill="FFFFFF"/>
        <w:spacing w:before="54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Домашнее задание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4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§ </w:t>
      </w:r>
      <w:r w:rsidR="006B422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10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вопросы после параграфа, </w:t>
      </w:r>
      <w:r w:rsidRPr="00ED6C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термины.</w:t>
      </w:r>
    </w:p>
    <w:p w:rsidR="00210C65" w:rsidRDefault="00210C65" w:rsidP="00ED6C16">
      <w:pPr>
        <w:shd w:val="clear" w:color="auto" w:fill="FFFFFF"/>
        <w:spacing w:before="68" w:after="0" w:line="240" w:lineRule="auto"/>
        <w:ind w:right="196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B4227" w:rsidRDefault="006B4227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28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Морфологический критерий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Это был первый и долгое время единственный критерий, используемый для описания видов.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Морфологический критерий самый удобный и заметный, поэтому 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сейчас широко используется в систематике растений и животных.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Мы можем легко отличить по размерам и окраске оперения большого</w:t>
      </w: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пестрого дятла от зеленого дятла, малого пестрого дятла и желны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(черного дятла), большую синицу от хохлатой, длиннохвостой, голубой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 гаички, клевер луговой от ползучего и люпиновидного и т. д.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Несмотря на удобство, этот критерий не всегда «работает». Им не воспользуешься для разграничения видов-двойников, практически не 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отличающихся морфологически. Таких видов много среди малярийных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комаров, дрозофил, сиговых рыб.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Даже у птиц 5% видов-двойников, а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одном ряду североамериканских сверчков их 17.</w:t>
      </w:r>
      <w:proofErr w:type="gramEnd"/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Использование одного только морфологического критерия может </w:t>
      </w:r>
      <w:r w:rsidRPr="00ED6C1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привести к ошибочным выводам. Так, К. Линней по особенности 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внешнего строения отнес самца и самку утки кряквы к разным видам. Сибирские охотники по окраске меха лисиц выделили пять вариаций: сиводушки, огневки, крестовки, черно-бурые и черные. В Англии у 70 видов бабочек, наряду с особями со светлой окраской, имеются и тем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ные морфы, численность которых в популяциях стала увеличиваться в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связи с загрязнением лесов. Полиморфизм — широко распространенное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явление. Он встречается у всех видов. Затрагивает он и те признаки, по которым различаются виды. У жуков дровосеков, например у усача цве</w:t>
      </w: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точного, встречающегося поздней весной на купальнице, помимо ти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пичной формы в популяциях встречается до 100 аберраций окраски. Во времена Линнея морфологический критерий был главным, так как счи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тали, что существует одна типичная для вида форма.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right="6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Сейчас, когда установлено, что у вида может быть много форм, типо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логическая концепция вида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отброшена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морфологический критерий не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всегда удовлетворяет ученых. Все же следует признать, что этот критерий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очень удобен для систематизации видов и в большинстве определителей животных и растений он играет главную роль.</w:t>
      </w:r>
    </w:p>
    <w:p w:rsidR="0011099C" w:rsidRDefault="0011099C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29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lastRenderedPageBreak/>
        <w:t>Физиологический критерий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4" w:right="4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Физиологические особенности различных видов растений и живот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ных часто являются фактором, обеспечивающим их генетическую само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стоятельность. Например, у многих дрозофил сперма особей чужого ви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да вызывает иммунологическую реакцию в половых путях самки, что приводит к гибели сперматозоидов. Гибридизация различных видов и 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подвидов козлов часто приводит к нарушению периодичности плодо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ношения — приплод появляется зимой, что ведет к его гибели.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Скрещи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вание разных подвидов косуль, например сибирской и европейской,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подчас приводит к гибели самок и потомства из-за крупных размеров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плода.</w:t>
      </w:r>
      <w:proofErr w:type="gramEnd"/>
    </w:p>
    <w:p w:rsidR="006B4227" w:rsidRDefault="00ED6C16" w:rsidP="00ED6C16">
      <w:pPr>
        <w:shd w:val="clear" w:color="auto" w:fill="FFFFFF"/>
        <w:spacing w:before="100" w:beforeAutospacing="1" w:after="100" w:afterAutospacing="1" w:line="240" w:lineRule="auto"/>
        <w:ind w:left="295" w:firstLine="709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 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29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Биохимический критерий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Интерес к этому критерию появился в последние десятилетия в связи с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развитием биохимических исследований. Он не находит широкого применения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так как не существует каких-либо специфических веществ, характерных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для одного вида и, кроме того, он весьма трудоемкий и далеко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универсальный. Однако им можно воспользоваться в тех случаях, </w:t>
      </w: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когда другие критерии «не работают». Например, для двух видов-двойников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бабочек из рода амата (А. р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h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g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еа и А.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proofErr w:type="spellStart"/>
      <w:proofErr w:type="gramEnd"/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ugazzii</w:t>
      </w:r>
      <w:proofErr w:type="spellEnd"/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 диагностическим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признаками являются два фермента — фосфоглюкомутаза и эстераза-5, позвол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яющие даже определять гибридов этих двух видов. В последнее время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широкое применение получило сравнительное изучение состава ДН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 в практической таксономии микробов. Изучение состава ДНК позволило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произвести ревизию филогенетической системы различных групп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микроорганизмов. Разработанные методы дают возможность сравнивать состав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ДНК у законсервированных в толщах земли бактерий и ныне живущих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форм. Было проведено, например, сравнение состава ДНК у пролежавшей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около 200 млн. лет в толще солей палеозойской бактерии псевдо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монады солелюбивой и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ныне живущих псевдомонад.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Состав их ДНК оказалдся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идентичным, а биохимические свойства — сходными. </w:t>
      </w:r>
      <w:proofErr w:type="gramEnd"/>
    </w:p>
    <w:p w:rsidR="0011099C" w:rsidRDefault="0011099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Цитологический критерий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68" w:right="13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Развитие цитологических методов позволило ученым исследовать фо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рму и число хромосом у многих видов животных и растений. Появилось новое направление — кариосистематика, которое внесло некоторые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поправки и уточнения в построенную на основе морфологических критериев филогенетическую систему. В ряде случаев число хромосом служит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характерной особенностью вида. Кариологический анализ позволил</w:t>
      </w:r>
      <w:r w:rsidRPr="00ED6C1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,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например, упорядочить систематику диких горных баранов, у кото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рых разными исследователями выделялось от 1 до 17 видов. Анализ показал</w:t>
      </w:r>
      <w:r w:rsidRPr="00ED6C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наличие трех кариотипов: 54-хромосомный — у муфлонов, 56-х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ромосомный — у архаров и аргали и 58-хромосомный — у обитателей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гор Средней Азии — уриалов.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126" w:right="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Однако и этот критерий не является универсальным. Во-первых, у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многих разных видов число хромосом одинаково и форма их сходна. Во-вторых, в пределах одного и того же вида могут встречаться особи с разным числом хромосом. Это так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называемые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хромосомный и геномный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полиморфизм. Например, козья ива имеет диплоидное — 38 и тетраплоид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ное число хромосом — 76. У серебряного карася встречаются популяции с набо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ром хромосом 100, 150, 200, тогда как нормальное число их равно 50. </w:t>
      </w:r>
      <w:r w:rsidRPr="00ED6C16">
        <w:rPr>
          <w:rFonts w:ascii="Times New Roman" w:eastAsia="Times New Roman" w:hAnsi="Times New Roman" w:cs="Times New Roman"/>
          <w:smallCaps/>
          <w:color w:val="000000"/>
          <w:spacing w:val="2"/>
          <w:sz w:val="24"/>
          <w:szCs w:val="24"/>
          <w:lang w:eastAsia="ru-RU"/>
        </w:rPr>
        <w:t xml:space="preserve">У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радужной форели число хромосом варьирует от 58 до 64, у беломорской сель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 встречаются особи с 52 и 54 хромосомами. В Таджикистане на участке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протяженностью всего 150 км, зоологами была обнаружена популяция слепушонки обыкновенной с набором хромосом от 31 до 54. У песчанок из разных мест обитания число хромосом различное: 40 — у песчанок алжир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популяций, 52 —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израильских и 66 — у египетских. К настоя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щему времени внутривидовой хромосомный полиморфизм обнаружен у 5 % ц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ито-генетически изученных видов млекопитающих.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2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Иногда этот критерий неверно трактуется как генетический. Безусловно</w:t>
      </w:r>
      <w:r w:rsidRPr="00ED6C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, число и форма хромосом важный признак, препятствующий скрещи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ванию особей разных видов. Однако это скорее цитоморфологичес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кий критерий, так как речь идет о внутриклеточной морфологии: числе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форме хромосом, а не о наборе и структуре генов. </w:t>
      </w:r>
    </w:p>
    <w:p w:rsidR="006B4227" w:rsidRDefault="006B4227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2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</w:t>
      </w:r>
      <w:r w:rsidRPr="00ED6C1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Э</w:t>
      </w: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тологический критерий</w:t>
      </w:r>
    </w:p>
    <w:p w:rsidR="00ED6C16" w:rsidRPr="00ED6C16" w:rsidRDefault="00ED6C16" w:rsidP="00ED6C16">
      <w:pPr>
        <w:shd w:val="clear" w:color="auto" w:fill="FFFFFF"/>
        <w:spacing w:before="155" w:after="0" w:line="240" w:lineRule="auto"/>
        <w:ind w:left="9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Для некоторых видов животных механизмом, препятствующим с</w:t>
      </w:r>
      <w:r w:rsidRPr="00ED6C1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крещиванию и нивелированию различий между ними, являются осо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бенности их поведения, особенно в брачный период. Узнавание партнера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своего вида и отвергание попыток ухаживания самцов другого вида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основаны на специфических раздражителях — зрительных, звуковых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химических, тактильных, механических и др.</w:t>
      </w:r>
    </w:p>
    <w:p w:rsidR="00ED6C16" w:rsidRPr="00ED6C16" w:rsidRDefault="00ED6C16" w:rsidP="00ED6C16">
      <w:pPr>
        <w:shd w:val="clear" w:color="auto" w:fill="FFFFFF"/>
        <w:spacing w:before="7" w:after="0" w:line="240" w:lineRule="auto"/>
        <w:ind w:left="47" w:right="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широко распространенном роде пеночки разные виды очень похо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друг на друга морфологически, в природе их не различить ни по окраске, ни по размерам. Зато все они очень хорошо различаются по песне и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повадкам. Песня пеночки веснички сложная, похожа на песнь зяблика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только без его завершающего колена, а песня теньковки — про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стенькие монотонные посвисты. Многочисленные виды-двойники аме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риканских светлячков из рода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proofErr w:type="spellStart"/>
      <w:proofErr w:type="gramEnd"/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hotinus</w:t>
      </w:r>
      <w:proofErr w:type="spellEnd"/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были впервые опознаны лишь по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различиям в их световых сигналах. Самцы светлячков в полёте произво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дят вспышки света, частота, продолжительность и чередуемость которых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специфичны для каждого вида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Хорошо извест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но, что ряд видов прямокрылых и равнокрылых, обитающих в пределах,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одного биотопа и размножающихся синхронно, различаются лишь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характеру их призывных сигналов. Такие виды-двойники с акустической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репродуктивной изоляцией обнаружены, например, у сверчков, кобылок-коньков, цикад и других насекомых. Два близких вида американских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жаб  не скрещиваются также из-за различий в зове самцов.</w:t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Решающую роль в репродуктивной изоляции часто играют различия в демонстративном поведении. Например, близкие виды мух дрозофил от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личаются спецификой ритуала ухаживания (по характеру  вибрации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крыльев, дрожания лапок, кружения, тактильных контактов). Два близких 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вида — серебристая чайка и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клуша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имеют различия в степени выраженно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сти демонстративных поз, а семь видов ящериц рода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S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се1ороги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s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различаются степенью поднятия головы при ухаживании половых партнеров.</w:t>
      </w:r>
    </w:p>
    <w:p w:rsidR="006B4227" w:rsidRDefault="00ED6C16" w:rsidP="00ED6C16">
      <w:pPr>
        <w:shd w:val="clear" w:color="auto" w:fill="FFFFFF"/>
        <w:spacing w:before="18"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227" w:rsidRDefault="006B42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8"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Экологический критерий</w:t>
      </w:r>
    </w:p>
    <w:p w:rsidR="00ED6C16" w:rsidRPr="00ED6C16" w:rsidRDefault="00ED6C16" w:rsidP="00ED6C16">
      <w:pPr>
        <w:shd w:val="clear" w:color="auto" w:fill="FFFFFF"/>
        <w:spacing w:before="11" w:after="0" w:line="240" w:lineRule="auto"/>
        <w:ind w:left="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поведения подчас тесно связаны с экологической спецификой вида, например, с особенностями устройства гнезда. Три вида наших обычных синиц гнездятся в дуплах лиственных деревьев, преимущественно берез. Большая синица на Урале выбирает обычно глубокое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дупло в нижней части ствола березы или ольхи, образовавшееся в ре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зультате выгнивания сучка и смежной с ним древесины. Это дупло недоступно ни дятлам, ни воронам, ни хищным млекопитающим. Синица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московка заселяет морозобойные трещины в стволах березы и ольхи. Га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ичка же предпочитает строить дупло сама, выщипывая полости в трухля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вых или старых стволах березы и ольхи, и без этой трудоемкой процедуры она не отложит яиц.</w:t>
      </w:r>
    </w:p>
    <w:p w:rsidR="00ED6C16" w:rsidRPr="00ED6C16" w:rsidRDefault="00ED6C16" w:rsidP="00ED6C16">
      <w:pPr>
        <w:shd w:val="clear" w:color="auto" w:fill="FFFFFF"/>
        <w:spacing w:before="25" w:after="0" w:line="240" w:lineRule="auto"/>
        <w:ind w:left="18" w:right="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Особенности образа жизни, присущие каждому виду, определяют 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его положение, его роль в биогеоценозе, то есть его экологическую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нишу. Даже самые близкие виды, как правило, занимают разные экониши, то есть различаются хотя бы по одному-двум экологическим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признакам.</w:t>
      </w:r>
    </w:p>
    <w:p w:rsidR="00ED6C16" w:rsidRPr="00ED6C16" w:rsidRDefault="00ED6C16" w:rsidP="00ED6C16">
      <w:pPr>
        <w:shd w:val="clear" w:color="auto" w:fill="FFFFFF"/>
        <w:spacing w:before="151" w:after="0" w:line="240" w:lineRule="auto"/>
        <w:ind w:left="11" w:right="13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экониши всех наших видов дятлов различаются по характеру питания. Большой пестрый дятел зимой питается семенами лиственни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цы и сосны, раздалбливая шишки в своих «кузницах». Черный дятел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желна добывает личинок усачей и златок из-под коры и из древесины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елей, а малый пестрый дятел долбит мягкую древесину ольхи либо добывает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</w:t>
      </w: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комых из стеблей травянистых растений.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11" w:right="1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Каждый из 14 видов дарвиновых вьюрков (названных так в честь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Дарвина, впервые обратившего на них внимание), обитающих на Галапагосских</w:t>
      </w:r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островах, имеет свою специфическую эконишу, отличающуюся от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других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прежде всего характером корма и путями его добывания.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Ни экологический, ни рассмотренный выше этологический крите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рии не являются универсальными. Очень часто особи одного вида, но раз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ных популяций отличаются целым рядом особенностей образа жизни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поведения. И напротив, разные виды, даже очень далекие, в системат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ическом отношении, могут иметь сходные этологические признаки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играть одинаковую роль в сообществе (например, роли травоядных млекопита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ющих и насекомых, скажем, таких, как саранча, вполне сопоставимы).</w:t>
      </w:r>
    </w:p>
    <w:p w:rsidR="006B4227" w:rsidRDefault="006B422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lastRenderedPageBreak/>
        <w:t> Географический критерий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43" w:right="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Этот критерий наряду с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экологическим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большинстве определителей занимает второе (после морфологического) место. При определении многих видов растений, насекомых, птиц, млекопитающих и других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групп организмов, распространение которых хорошо изучено, зна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ние ареала играет существенную роль. У подвидов ареалы, как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правило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 совпадают, что обеспечивает их репродуктивную изоляцию и, по сути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их существование в качестве самостоятельных подвидов. Многие виды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занимают разные ареалы (такие виды называют аллопатрическим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и). Но огромное число видов имеют совпадающие или перекрываю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щиеся ареалы (симпатрические виды). Кроме того, существуют виды, не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имеющие четких границ распространения, а также виды-кос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мополиты, обитающие на огромных пространствах суши или океана. В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силу этих обстоятельств географический критерий не может быть у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ниверсальным.</w:t>
      </w:r>
    </w:p>
    <w:p w:rsidR="006B4227" w:rsidRDefault="006B4227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43" w:right="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</w:t>
      </w: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Генетический критерий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79" w:right="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Генетическое единство вида и, соответственно, генетическая изоляция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его от других видов — главный критерий вида, основной видовой 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признак, обусловленный комплексом особенностей строения и жизне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организмов данного вида.  Генетическая совмести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мость, сходство морфологических, физиологических, цитологических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других признаков, одинаковое поведение, совместное обитание — все эт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 создает необходимые условия для успешного размножения и вос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производства вида. В то же время все эти признаки обеспечивают генетическую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изоляцию вида от других сходных с ним видов. Например, раз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личия в песне дроздов, пеночек, славок, зябликов и вьюрка, глухой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обыкновенной кукушек препятствуют образованию смешанных пар,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несмотря на сходство их окраски и экологии (у птиц, обладающих специфической песней, почти не встречаются гибриды). Даже в тех случа</w:t>
      </w:r>
      <w:r w:rsidRPr="00ED6C1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ях,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когда, несмотря на изоляционные барьеры, произошло скрещива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ние особей разных видов, гибридная популяция, как правило, не возникает, так как начинает действовать целый ряд постпопуляционных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механизмов изоляции. Важнейшие из них — это гибель мужских гамет (генет</w:t>
      </w:r>
      <w:r w:rsidRPr="00ED6C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ическая несовместимость), гибель зигот, нежизнеспособность гиб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ридов, их стерильность, наконец, невозможность найти полового 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партнера и дать жизнеспособное плодовитое потомство. Мы знаем, что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вида характерен свой набор специфических признаков. 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Межвидовой гибрид будет иметь признаки, промежуточные между 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признаками двух исходных родительских форм. Его песня, к примеру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будет понята ни зябликом, ни вьюрком, если это гибрид этих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видов, и он не найдет полового партнера. У такого гибрида при обра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зовании гамет содержащиеся в его клетках хромосомы зяблика «не уз</w:t>
      </w:r>
      <w:r w:rsidRPr="00ED6C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нают» хромосомы вьюрка и, не найдя гомологичного партнера, не </w:t>
      </w: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конъюгируют. В результате образуются гаметы с нарушенным набором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хромосом, которые, как правило, нежизнеспособны. И вследствие </w:t>
      </w:r>
      <w:r w:rsidRPr="00ED6C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го этого гибрид окажется стерильным.</w:t>
      </w:r>
    </w:p>
    <w:p w:rsidR="00ED6C16" w:rsidRPr="00ED6C16" w:rsidRDefault="00ED6C16" w:rsidP="00ED6C16">
      <w:pPr>
        <w:shd w:val="clear" w:color="auto" w:fill="FFFFFF"/>
        <w:spacing w:before="7" w:after="0" w:line="240" w:lineRule="auto"/>
        <w:ind w:left="11" w:right="1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  <w:t> </w:t>
      </w:r>
    </w:p>
    <w:p w:rsidR="006B4227" w:rsidRDefault="006B422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80" w:after="0" w:line="240" w:lineRule="auto"/>
        <w:ind w:right="4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  <w:lastRenderedPageBreak/>
        <w:t>Ворон и ворона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0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Скажу сразу: Ворон — это не «муж» вороны, а самостоятельный вид.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36"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Ворон — один из наиболее крупных представителей семейства вороновые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весит от 0,8 до 1,5 кг. Окраска оперения, клюва и ног у него однотонного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черного цвета.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36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Распространен ворон почти по всему северному полушарию: встречается </w:t>
      </w:r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почти по всей Европе, Азии, исключая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Юго-Восточную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, в Северной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Африке и Северной Америке. Повсеместно он ведет оседлый образ жизни. Населяет леса, пустыни и горы. В безлесных местностях держится у</w:t>
      </w:r>
      <w:r w:rsidRPr="00ED6C16">
        <w:rPr>
          <w:rFonts w:ascii="Times New Roman" w:eastAsia="Times New Roman" w:hAnsi="Times New Roman" w:cs="Times New Roman"/>
          <w:smallCaps/>
          <w:color w:val="000000"/>
          <w:spacing w:val="-2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скал, береговых обрывов речных долин. Спаривание и брачные игры на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юге страны отмечаются в первой половине февраля, на севере — в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марте. Пары постоянны. Гнезда обычно помещаются на вершинах высоких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деревьев. В кладке от 3 до 7, чаще 4—6, яиц голубовато-зеленой окрас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с темными отметинами.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65"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Ворон - всеядная птица. Основной его корм - падаль, которую он чаще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всего находит на свалках и у скотобоен. Поедая падаль, он выступает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как санитарная птица. Кормится он также грызунами, яйцами,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птенцами, рыбой, различными беспозвоночными животными, а места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 и зёрнами хлебных злаков.</w:t>
      </w:r>
    </w:p>
    <w:p w:rsidR="00ED6C16" w:rsidRPr="00ED6C16" w:rsidRDefault="00ED6C16" w:rsidP="00ED6C16">
      <w:pPr>
        <w:shd w:val="clear" w:color="auto" w:fill="FFFFFF"/>
        <w:spacing w:after="0" w:line="240" w:lineRule="auto"/>
        <w:ind w:left="6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Ворона по общему телосложению напоминает ворона, но значительно</w:t>
      </w: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мельче его: весит от 460 до 690 г.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Описываемый вид интересен тем, что по окраске оперения распадается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две группы: серую и черную. Серая ворона имеет хорошо извест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ную двуцветную окраску: голова, горло, крылья, хвост, клюв и ноги черные, остальное оперение серое. Черная ворона вся черная, с металлическим синим и пурпуровым блеском.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Каждая из этих групп имеет локальное распространение. Серая ворона широко распространена в Европе, Западной Азии, черная – в Центральной и Западной Европе, с одной стороны, в Средней, Восточной Азии и Северной Америке – с другой.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Населяет ворона опушки и окраины лесов, сады, рощи, заросли речных долин, реже скалы и склоны береговых обрывов. Это частично осёдлая, частично перелётная птица.</w:t>
      </w:r>
    </w:p>
    <w:p w:rsidR="00ED6C16" w:rsidRPr="00ED6C16" w:rsidRDefault="00ED6C16" w:rsidP="00ED6C16">
      <w:pPr>
        <w:shd w:val="clear" w:color="auto" w:fill="FFFFFF"/>
        <w:spacing w:before="100" w:beforeAutospacing="1" w:after="100" w:afterAutospacing="1" w:line="240" w:lineRule="auto"/>
        <w:ind w:left="3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начале марта в южных частях страны и в апреле-мае в северных и восточных начинается откладывание яиц. В кладке обычно 4-5 яиц бледно-зелёной, голубовато-зелёной или частично зелёной окраски с тёмными пятнышками и крапинками. Ворона – всеядная птица. Из животных она поедает различных беспозвоночных – жуков, муравьев, моллюсков, а также грызунов, ящериц, лягушек и рыб. Из растений клюёт зёрна культурных злаков, семена ели, вьюнка полевого, птичьей гречишки и др. Зимой питается в основном отбросами.</w:t>
      </w:r>
    </w:p>
    <w:p w:rsidR="00ED6C16" w:rsidRPr="00ED6C16" w:rsidRDefault="00ED6C16" w:rsidP="00ED6C1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</w:t>
      </w:r>
    </w:p>
    <w:p w:rsidR="0011099C" w:rsidRDefault="0011099C">
      <w:pP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br w:type="page"/>
      </w:r>
    </w:p>
    <w:p w:rsidR="00ED6C16" w:rsidRPr="00ED6C16" w:rsidRDefault="00ED6C16" w:rsidP="00ED6C16">
      <w:pPr>
        <w:shd w:val="clear" w:color="auto" w:fill="FFFFFF"/>
        <w:spacing w:before="176" w:after="0" w:line="240" w:lineRule="auto"/>
        <w:ind w:right="11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Заяц-беляк и заяц-русак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8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собственно зайцев, к которому относятся русак и беляк, а также еще 28 видов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довольно многочислен. Наиболее известные в России зайцы — беляк и русак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Беляка можно встретить на территории от побережья Северного Ледовитого океана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до южной границы лесной зоны, в Сибири — до границ с Казахста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ном, Китаем и Монголией, а на Дальнем Востоке — от Чукотки до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Северной Кореи. Распространен беляк и в лесах Европы, а также на востоке Северной</w:t>
      </w:r>
      <w:r w:rsidRPr="00ED6C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Америки. Русак обитает на территории Европейской России от Карелии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юга Архангельской области до южных границ страны, на Украине и в Закав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казье. А вот в Сибири этот заяц обитает только на юге и к западу от Байкала.</w:t>
      </w:r>
    </w:p>
    <w:p w:rsidR="00ED6C16" w:rsidRPr="00ED6C16" w:rsidRDefault="00ED6C16" w:rsidP="00ED6C16">
      <w:pPr>
        <w:shd w:val="clear" w:color="auto" w:fill="FFFFFF"/>
        <w:spacing w:before="11" w:after="0" w:line="240" w:lineRule="auto"/>
        <w:ind w:left="12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Беляк получил свое название благодаря белоснежному зимнему меху. Только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кончики ушей остаются у него черными весь год. Русак же в некоторых северных местностях тоже сильно светлеет к зиме, но снежно-белым он не бывает никогда. А на юге он вовсе не меняет окраски. </w:t>
      </w:r>
    </w:p>
    <w:p w:rsidR="00ED6C16" w:rsidRPr="00ED6C16" w:rsidRDefault="00ED6C16" w:rsidP="00ED6C16">
      <w:pPr>
        <w:shd w:val="clear" w:color="auto" w:fill="FFFFFF"/>
        <w:spacing w:before="11" w:after="0" w:line="240" w:lineRule="auto"/>
        <w:ind w:left="12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Русак больше приспособлен к жизни в открытых ландшафтах, поскольку он крупнее беляка, да и бегает лучше. На коротких дистанциях этот заяц может развивать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 50 км/час. У беляка лапы широкие, с </w:t>
      </w:r>
      <w:proofErr w:type="gramStart"/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густым</w:t>
      </w:r>
      <w:proofErr w:type="gramEnd"/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опушением </w:t>
      </w:r>
      <w:r w:rsidRPr="00ED6C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чтобы меньше проваливаться в рыхлые лесные сугробы. А у русака лапы уже,</w:t>
      </w:r>
      <w:r w:rsidRPr="00ED6C16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 </w:t>
      </w:r>
      <w:r w:rsidRPr="00ED6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на открытых местах снег, как правило, твердый, слежавшийся, «утоптанн</w:t>
      </w:r>
      <w:r w:rsidRPr="00ED6C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ый ветром».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144"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Длина тела беляка — 45—75 см, масса — 2,5—5,5 кг. Уши короче, чем у русака. Длина тела русака — 50—70 см, масса до 5 (иногда 7) кг. </w:t>
      </w:r>
    </w:p>
    <w:p w:rsidR="00ED6C16" w:rsidRPr="00ED6C16" w:rsidRDefault="00ED6C16" w:rsidP="00ED6C16">
      <w:pPr>
        <w:shd w:val="clear" w:color="auto" w:fill="FFFFFF"/>
        <w:spacing w:before="4" w:after="0" w:line="240" w:lineRule="auto"/>
        <w:ind w:left="144"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Размножаются</w:t>
      </w:r>
      <w:r w:rsidRPr="00ED6C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зайцы обычно два, а на юге три или даже четыре раза в год. У зай</w:t>
      </w:r>
      <w:r w:rsidRPr="00ED6C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цев-беляков в выводе может быть по два, три пять, семь зайчат, а у русаков </w:t>
      </w:r>
      <w:r w:rsidRPr="00ED6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обычно всего один или два зайчонка. Русаки начинают пробовать траву через две недели после рождения, а беляки и того быстрее — через неделю.</w:t>
      </w:r>
    </w:p>
    <w:p w:rsidR="00F23BD6" w:rsidRDefault="00F23BD6"/>
    <w:sectPr w:rsidR="00F23BD6" w:rsidSect="00F2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D6C16"/>
    <w:rsid w:val="00001BE6"/>
    <w:rsid w:val="000A7CEA"/>
    <w:rsid w:val="0011099C"/>
    <w:rsid w:val="00210C65"/>
    <w:rsid w:val="0036564B"/>
    <w:rsid w:val="006A201C"/>
    <w:rsid w:val="006B4227"/>
    <w:rsid w:val="00870BE7"/>
    <w:rsid w:val="00930F58"/>
    <w:rsid w:val="00D827B5"/>
    <w:rsid w:val="00DE2155"/>
    <w:rsid w:val="00E26C6A"/>
    <w:rsid w:val="00ED6C16"/>
    <w:rsid w:val="00EF690F"/>
    <w:rsid w:val="00F23BD6"/>
    <w:rsid w:val="00FC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D6"/>
  </w:style>
  <w:style w:type="paragraph" w:styleId="1">
    <w:name w:val="heading 1"/>
    <w:basedOn w:val="a"/>
    <w:link w:val="10"/>
    <w:uiPriority w:val="9"/>
    <w:qFormat/>
    <w:rsid w:val="00ED6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C16"/>
    <w:rPr>
      <w:b/>
      <w:bCs/>
    </w:rPr>
  </w:style>
  <w:style w:type="character" w:styleId="a5">
    <w:name w:val="Hyperlink"/>
    <w:basedOn w:val="a0"/>
    <w:uiPriority w:val="99"/>
    <w:semiHidden/>
    <w:unhideWhenUsed/>
    <w:rsid w:val="00ED6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12</cp:revision>
  <cp:lastPrinted>2010-10-12T10:45:00Z</cp:lastPrinted>
  <dcterms:created xsi:type="dcterms:W3CDTF">2010-09-28T09:34:00Z</dcterms:created>
  <dcterms:modified xsi:type="dcterms:W3CDTF">2010-10-25T07:59:00Z</dcterms:modified>
</cp:coreProperties>
</file>